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4efa" w14:textId="23d4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18 декабря 2025 года № 39/05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Министерстве юстиции Республики Казахстан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Бухар-Жырауского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