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7f36" w14:textId="ac67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18 декабря 2025 года № 39/04.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Бухар-Жырауского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9 550 849 тысяч тенге, в том числе по: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7 886 104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67 554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103 000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1 494 191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10 191 366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100 766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211 925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111 159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741 283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741 283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211 925 тысяч тенге; </w:t>
      </w:r>
    </w:p>
    <w:bookmarkEnd w:id="17"/>
    <w:bookmarkStart w:name="z7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111 159 тысяч тенге;</w:t>
      </w:r>
    </w:p>
    <w:bookmarkEnd w:id="18"/>
    <w:bookmarkStart w:name="z7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640 517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Бухар-Жырауского районного маслихата Карагандинской области от 21.05.2026 </w:t>
      </w:r>
      <w:r>
        <w:rPr>
          <w:rFonts w:ascii="Times New Roman"/>
          <w:b w:val="false"/>
          <w:i w:val="false"/>
          <w:color w:val="000000"/>
          <w:sz w:val="28"/>
        </w:rPr>
        <w:t>№ 46/05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районного бюджета на 2026 год целевые трансферты и бюджетные кредиты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2026 год бюджетные изъятия из бюджета Шешенкаринского сельского округа в сумме 11 457 тысяч тенге.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2026 год объему субвенций, передаваемых с районного бюджета в бюджет сел, поселка и сельских округов района, в сумме 1 408 406 тысяч тенге, в том числе: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Ботакара – 69 099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Г.Мустафина – 40 817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Кушокы – 73 572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Доскейскому сельскому округу – 44 204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Кокпектинскому сельскому округу – 38 503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Керней – 46 549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Петровскому сельскому округу – 45 081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Баймырза – 35 927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Ростовскому сельскому округу – 49 450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Уштобинскому сельскому округу – 2 486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Акбельскому сельскому округу – 43 516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Акоре – 34 451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Актобинскому сельскому округу – 31 277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Белагашскому сельскому округу – 39 389 тысяч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Ботакара – 35 932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Бухар-Жыраускому сельскому округу – 25 161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Гагаринскому сельскому округу – 37 503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Жанаталап – 42 011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Каражарскому сельскому округу – 41 576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Каракудук – 38 740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Кызылкайнскому сельскому округу – 38 185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Новоузенскому сельскому округу – 35 758 тысяч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Самаркандскому сельскому округу – 48 134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Суыксу – 35 010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Тогызкудукскому сельскому округу – 25 904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Тузды – 38 220 тысяч тенге;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Центральному сельскому округу – 35 056 тысяч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Умуткерскому сельскому округу – 36 895 тысяч тенге.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Бухар-Жырауского района на 2026 год в размере 50 000 тысяч тенге.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39/04</w:t>
            </w:r>
          </w:p>
        </w:tc>
      </w:tr>
    </w:tbl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Бухар-Жырауского районного маслихата Карагандинской области от 21.05.2026 </w:t>
      </w:r>
      <w:r>
        <w:rPr>
          <w:rFonts w:ascii="Times New Roman"/>
          <w:b w:val="false"/>
          <w:i w:val="false"/>
          <w:color w:val="ff0000"/>
          <w:sz w:val="28"/>
        </w:rPr>
        <w:t>№ 46/05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7 886 104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741 283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№39/04</w:t>
            </w:r>
          </w:p>
        </w:tc>
      </w:tr>
    </w:tbl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9 087 663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9 087 663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№39/04</w:t>
            </w:r>
          </w:p>
        </w:tc>
      </w:tr>
    </w:tbl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№39/04</w:t>
            </w:r>
          </w:p>
        </w:tc>
      </w:tr>
    </w:tbl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2026 год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Бухар-Жырауского районного маслихата Карагандинской области от 05.03.2026 </w:t>
      </w:r>
      <w:r>
        <w:rPr>
          <w:rFonts w:ascii="Times New Roman"/>
          <w:b w:val="false"/>
          <w:i w:val="false"/>
          <w:color w:val="ff0000"/>
          <w:sz w:val="28"/>
        </w:rPr>
        <w:t>№ 42/04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