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cbb4" w14:textId="2f7c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25 сессии Бухар-Жырауского районного маслихата от 26 декабря 2024 года № 4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28 ноября 2025 года № 38/04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"О районном бюджете на 2025-2027 годы" от 26 декабря 2024 года №4 (зарегистрировано в Реестре государственной регистрации нормативных правовых актов №205521)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Бухар-Жырауского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13 981 724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7 434 166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163 210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137 013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6 247 335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14 868 261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68 186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169 076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100 890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954 723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954 723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454 582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104 055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604 196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Бухар-Жырауского района на 2025год в размере 34 163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года №38/04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№4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года №38/04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№4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