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c112" w14:textId="80cc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24 сентября 2025 года № 66/01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 июля 2030 года, без изъятия земельного участка у собственников и землепользователей товариществу с ограниченной ответственностью "Hematitex", на земельный участок общей площадью 435,9183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"Hematitex"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"Hematitex"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