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8376" w14:textId="46c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2025 года № 11/01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29 декабря 2029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2467,1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26 января 2030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4895,9546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публичный сервитут сроком до 12 января 2030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167,2405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публичный сервитут сроком до 29 декабря 2029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3192,1800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Акционерному обществу "ULMUS BESSHOKY (УЛМУС БЕСШОКЫ)"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Актогайского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09-102-031-140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09-102-014-225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09-102-014-224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4895,9546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09-102-031-148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09-102-031-148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