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d923" w14:textId="14ed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19 декабря 2024 года № 236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марта 2025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2025-2027 годы" от 19 декабря 2024 года №236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7113368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3480045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353167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3276411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8176799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11280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60946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113980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113980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-1188691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1188691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60946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1177411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