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510" w14:textId="705f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Шахтинского городского маслихата Карагандинской области от 26 декабря 2024 года № 385/16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30 декабря 2025 года № 474/25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385/16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6697-09)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второе воскресенье октября – День защиты прав лиц с инвалидностью: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400 000 (четыреста тысяч) тенге.";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Предельные размеры и кратность оказания социальной помощи отдельным категориям нуждающихся граждан при наступлении трудной жизненной ситуации: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 без учета среднедушевого дохода не позднее шести месяцев с момента наступления стихийного бедствия или пожара – единовременно, предельный размер 200 000 (двести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заболеванием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без учета среднедушевого дохода ежемесячно в размере 2 (двух) кратного прожиточного минимума;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сопровождающим лиц с инвалидностью первой группы на санаторно-курортное лечение, имеющих индивидуальную программу абилитации и реабилитации на санаторно-курортное лечение, которые выбрали путевку на санаторно-курортное лечение через Портал социальных услуг, единовременно, без учета среднедушевого дохода в размере семидесяти процентов от гарантированной суммы, предоставляемой в качестве возмещения стоимости санаторно- курортного лечения за фактическое пребывание в санатории, определяемой уполномоченным органом в области социальной защиты населения, один раз в год;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без учета доходов 1 (один) раз в год предоставляется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на возмещение затрат на санаторно-курортное лечение не более 14 дней один раз в год, но не более гарантированной суммы санаторно-курортного лечения, установленной для лиц с инвалидностью.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боевых действий на территории других государств;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ликвидации аварии на Чернобыльской АЭС в 1988 – 1989 годах;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без учета среднедушевого дохода на возмещение затрат на коммунальные услуги и приобретение топлива один раз в год в отопительный сезон в октябре месяце - 12 (двенадцать) месячных расчетных показателей.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освобожденным из мест лишения свободы, находящимся на учете службы пробации, с учетом среднедушевого дохода не превышающего порога полуторакратного размера прожиточного минимума, единовременно, в течение шести месяцев с момента наступления трудной жизненной ситуации - предельный размер 15 (пятнадцать)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2025 года № 112 (далее - Перечень), с учетом среднедушевого дохода не превышающего порога полуторакратного размера прожиточного минимума - предельный размер 15 (пятнадцать) месячных расчетных показателей.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города Шахтинска и прилегающих поселков Долинка, Новодолинский, Шахан, а также нанимателям (поднанимателям) жилища из государственного жилищного фонда и жилища, арендованного местными исполнительными органами в частном жилищном фонде, с учетом среднедушевого дохода лица (семьи), не превышающего порога полуторакратного размера прожиточного минимума, на оплату потребления твердого топлива по фактическим расходам, с предъявлением счетов поставщиков услуг (в расчете на отопительный сезон - 7 месяцев) - 16 (шестнадцать) месячных расчетных показателей.";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