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9837" w14:textId="b729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26 декабря 2024 года № 384/16 "О бюджете поселков Долинка, Новодолинский, Шахан города Шахтинска на 2025 - 2027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26 ноября 2025 года № 457/24.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26 декабря 2024 года № 384/16 "О бюджете поселков Долинка, Новодолинский, Шахан города Шахтинска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Шахтинский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Долинка, Новодолинский, Шахан города Шахтинска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1 041 096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118 944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2 507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919 441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1 083 568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-42 472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42 472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42 472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457/24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457/24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457/24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457/24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