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795" w14:textId="bbb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городском сообщении на территории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24 апреля 2025 года №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12.05.2025.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Шахтинска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Шахтинска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- 150 (сто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Шахтинска.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12 мая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