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ce70" w14:textId="88ec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размера платы за пользование жилищами из государственного жилищного фонда города Сарани, расположенными по адресам: город Сарань, микрорайон 3, дом 19, город Сарань, микрорайон 3, дом 22, город Сарань, микрорайон 3, дом 23, город Сарань, микрорайон Химик, дом 96, город Сарань, микрорайон Химик, дом 97, город Сарань, микрорайон Химик, дом 98, город Сарань, микрорайон Химик, дом 10</w:t>
      </w:r>
    </w:p>
    <w:p>
      <w:pPr>
        <w:spacing w:after="0"/>
        <w:ind w:left="0"/>
        <w:jc w:val="both"/>
      </w:pPr>
      <w:r>
        <w:rPr>
          <w:rFonts w:ascii="Times New Roman"/>
          <w:b w:val="false"/>
          <w:i w:val="false"/>
          <w:color w:val="000000"/>
          <w:sz w:val="28"/>
        </w:rPr>
        <w:t>Постановление акимата города Сарани Карагандинской области от 18 декабря 2025 года № 103/01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97 Закона Республики Казахстан "О жилищных отношениях", </w:t>
      </w:r>
      <w:r>
        <w:rPr>
          <w:rFonts w:ascii="Times New Roman"/>
          <w:b w:val="false"/>
          <w:i w:val="false"/>
          <w:color w:val="000000"/>
          <w:sz w:val="28"/>
        </w:rPr>
        <w:t>статьей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26 августа 2011 года № 306 "Об утверждении Методики расчета размера платы за пользование жилищем из государственного жилищного фонда", акимат города Сарани ПОСТАНОВЛЯЕТ:</w:t>
      </w:r>
    </w:p>
    <w:bookmarkEnd w:id="0"/>
    <w:bookmarkStart w:name="z5" w:id="1"/>
    <w:p>
      <w:pPr>
        <w:spacing w:after="0"/>
        <w:ind w:left="0"/>
        <w:jc w:val="both"/>
      </w:pPr>
      <w:r>
        <w:rPr>
          <w:rFonts w:ascii="Times New Roman"/>
          <w:b w:val="false"/>
          <w:i w:val="false"/>
          <w:color w:val="000000"/>
          <w:sz w:val="28"/>
        </w:rPr>
        <w:t xml:space="preserve">
      1. Установить размер платы за пользование жилищами из государственного жилищного фонда города Сарани, расположенными по адресам: город Сарань, микрорайон 3, дом 19, город Сарань, микрорайон 3, дом 22, город Сарань, микрорайон 3, дом 23, город Сарань, микрорайон Химик, дом 96, город Сарань, микрорайон Химик, дом 97, город Сарань, микрорайон Химик, дом 98, город Сарань, микрорайон Химик, дом 100,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Сарани.</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Сарани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Бұлқайыр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 Сарани</w:t>
            </w:r>
            <w:r>
              <w:br/>
            </w:r>
            <w:r>
              <w:rPr>
                <w:rFonts w:ascii="Times New Roman"/>
                <w:b w:val="false"/>
                <w:i w:val="false"/>
                <w:color w:val="000000"/>
                <w:sz w:val="20"/>
              </w:rPr>
              <w:t>от "18" декабря 2025 года</w:t>
            </w:r>
            <w:r>
              <w:br/>
            </w:r>
            <w:r>
              <w:rPr>
                <w:rFonts w:ascii="Times New Roman"/>
                <w:b w:val="false"/>
                <w:i w:val="false"/>
                <w:color w:val="000000"/>
                <w:sz w:val="20"/>
              </w:rPr>
              <w:t>№ 103/01</w:t>
            </w:r>
          </w:p>
        </w:tc>
      </w:tr>
    </w:tbl>
    <w:bookmarkStart w:name="z9" w:id="3"/>
    <w:p>
      <w:pPr>
        <w:spacing w:after="0"/>
        <w:ind w:left="0"/>
        <w:jc w:val="left"/>
      </w:pPr>
      <w:r>
        <w:rPr>
          <w:rFonts w:ascii="Times New Roman"/>
          <w:b/>
          <w:i w:val="false"/>
          <w:color w:val="000000"/>
        </w:rPr>
        <w:t xml:space="preserve"> Размер ежемесячной платы за один квадратный метр за пользование жилищами из государственного жилищного фонда города Сарани, расположенными по адресам: город Сарань, микрорайон 3, дом 19, город Сарань, микрорайон 3, дом 22, город Сарань, микрорайон 3, дом 23, город Сарань, микрорайон Химик, дом 96, город Сарань, микрорайон Химик, дом 97, город Сарань, микрорайон Химик, дом 98, город Сарань, микрорайон Химик, дом 100</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за один квадратный метр в месяц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Сарань, микрорайон 3, дом 19, квартиры: 8, 11, 14, 15, 16, 18, 19, 21, 22, 24, 25, 26, 27, 28, 29, 30, 31, 32, 33, 34, 37, 38, 39, 40, 41, 42, 43, 44,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Сарань, микрорайон 3, дом 22, квартиры: 16, 19, 22, 25,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Сарань, микрорайон 3, дом 23, квартиры: 1, 3, 4, 7, 10, 13, 16, 28,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Сарань, микрорайон Химик, дом 96, квартиры: 1, 4, 5, 6, 7, 8, 9, 10, 11, 12, 13, 14, 15, 16, 17, 18, 19,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Сарань, микрорайон Химик, дом 97, квартиры: 1, 4, 5, 6, 7, 9, 10, 11, 13, 14, 15, 17, 18,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Сарань, микрорайон Химик, дом 98, квартиры: 1, 3, 4, 5, 6, 7, 8, 9, 10, 11, 12, 14, 15, 18, 20, 21,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Сарань, микрорайон Химик, дом 100, квартиры: 1, 4, 6, 7, 8, 10, 11, 12, 14, 15, 16, 18, 19,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