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7713" w14:textId="58c7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7 ноября 2025 года № 57/05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№ЗТ-2025-03368163 от 26 сентября 2025 года товарищества с ограниченной ответственностью "TNS-Plus",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"TNS-Plus" публичный сервитут сроком до 27 сентября 2074 года без изъятия земельных участков у землепользователей на земельном участке площадью 2,3010 гектар, расположенного на территории для прокладки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"SilkNetCom" провести волоконно-оптическую линию связи методом бестраншейной прокладки кабеля (по согласованию).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