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5778" w14:textId="b165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эксплуатации инфраструтуры (воздушная линия электропередачи) товариществу с ограниченной ответственностью "Каскырказган Mineral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8 июля 2025 года № 33/01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товарищества с ограниченной ответственностью "Каскырказган Mineral resources",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"Каскырказган Mineral resources" публичный сервитут сроком на 10 (десять) лет без изъятия земельных участков у землепользователей на земельном участке площадью 102 гектар, расположенного по адресу: город Балхаш, севернее города для прокладки и эксплуатации инфраструтуры (воздушная линия электропередачи).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"Каскырказган Mineral resources"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