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002f" w14:textId="b7a0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Темиртау Карагандинской области от 6 марта 2025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письма государственного учреждения "Управление по чрезвычайным ситуациям города Темиртау Департамента по чрезвычайным ситуациям Карагандинской области Министерства по чрезвычайным ситуациям Республики Казахстан" от 5 марта 2025 года №21-08/24/290-И, аким города Темиртау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Темиртау от 20 марта 2023 года №3 "Об объявлении чрезвычайной ситуации техногенного характера местного масштаба";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