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32caf" w14:textId="0832c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12 августа 2025 года № 44/02 "О реализации пилотного проекта по размещению единого государственного заказа на дополнительное образование для детей (творческий и спортивный заказы, образовательный заказ на дополнительное образование) с учетом персонифицированного финансирования по получателям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26 декабря 2025 года № 74/01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12 августа 2025 года № 44/02 "О реализации пилотного проекта по размещению единого государственного заказа на дополнительное образование для детей (творческий и спортивный заказы, образовательный заказ на дополнительное образование) с учетом персонифицированного финансирования по получателям услуг"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Настоящее постановление вводится в действие по истечении двадцати календарных дней после его первого официального опубликования.";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№44/02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единого государственного заказа для реализации пилотного проекта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учреждения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Карагандинской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247 960 000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физической культуры и спорта Карагандинской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культуры, архивов и документации Карагандинской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545 600 000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1 563 560 000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