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004a" w14:textId="b710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3 июля 2020 года № 41/02 "Об утверждении Правил присвоения местного знака отличия и почетного звания, их описания и размеров выплат единовременного вознаграждения педагогам организаций образования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26 сентября 2025 года № 55/01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 июля 2020 года № 41/02 "Об утверждении Правил присвоения местного знака отличия и почетного звания, их описания и размеров выплат единовременного вознаграждения педагогам организаций образования Карагандинской области" (зарегистрировано в Реестре государственной регистрации нормативных правовых актов № 5940) следующие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местного знака отличия и почҰтного звания, их описания и размеров выплат единовременного вознаграждения педагогам организаций образования Карагандинской области, утверждҰнных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Педагог, удостоенный нагрудного знака и почетного звания "Қарағанды облысының білім беру саласының құрметті педагогы", получает единовременную выплату в размере 800 (восемьсот) кратного месячного расчетного показателя, установленного законом о республиканском бюджете и действующего на 1 января соответствующего года.".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