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571c" w14:textId="bf25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для административных и специфических помещений загранучреждений Республики Казахстан при приобретении в собственность, проектировании и строительстве административных зданий загранучреждений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20 мая 2025 года № 11-1-4/288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натуральные нормы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административных и специфических помещений загранучреждений Республики Казахстан при приобретении в собственность, проектировании и строительстве административных зданий загранучреждений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обеспечения и документооборота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иностранных дел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11-1-4/288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административных и специфических помещений загранучреждений Республики Казахстан при приобретении в собственность, проектировании и строительстве административных зданий загранучреждений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не более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кабинеты: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Чрезвычайного и Полномочного Посла Республики Казахстан, Постоянного (Полномочного) Представителя Республики Казахстан при международной организации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поверенного в делах, заместителя постоянного представителя при международной организации, генерального консула, советника-посланника загранучреждения Республики Казахстан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советника загранучреждения Республики Казахстан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персонала загранучреждения Республики Казахстан (на 1 сотрудника /работника), за исключением должностей, указанных в подпунктах 1), 2), 3), 4), 5) настоящего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пользования (конференц-залы, залы совещаний, комнаты для торжественных встреч с иностранной стороной, рекреационные 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общей площади служебных кабинетов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специального назначения (кассы, архивы, помещения копировально-множительной техники, кабинеты технических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общей площади служебных кабинетов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помещения (вентиляционные камеры, серверные, электрощитовые, тепловые пункты, водомерные узлы, склады)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общей площади служебных кабинетов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(гардеробы, коридоры, балконы, лестницы,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 от общей площади служебных кабинетов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пункт приема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 (1 машиноместо)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Допускается превышение натуральных норм площадей для административных и специфических помещений загранучреждений Республики Казахстан при приобретении в собственность, проектировании и строительстве административных зданий загранучреждений Республики Казахстан, в случае, если особенности планировки помещений в зданиях не позволяют сокращение этих площадей, но общая площадь зданий не превышает площадь, исчисляемую исходя из численности персонала загранучреждений Республики Казахстан на период приобретения зданий.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административных и специфических помещений загранучреждений Республики Казахстан пересматривается в связи с требованиями к размещению дипломатических представительств, консульских учреждении и представительств иностранных государств при международных организациях на территории государства пребывания, а также в соответствии с условиями международных договоров, двусторонних соглашений и иных актов, заключенных между Республикой Казахстан и иностранными государствами.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