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5712" w14:textId="bde5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по обеспечению надежности оборудования горнодобывающей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25 ноября 2025 года № 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обеспечению надежности оборудования горнодобывающей отрасли"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504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 </w:t>
      </w:r>
      <w:r>
        <w:br/>
      </w:r>
      <w:r>
        <w:rPr>
          <w:rFonts w:ascii="Times New Roman"/>
          <w:b/>
          <w:i w:val="false"/>
          <w:color w:val="000000"/>
        </w:rPr>
        <w:t>"Деятельность по обеспечению надежности оборудования горнодобывающей отрасли"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Настоящий профессиональный стандарт применяется в организациях горнодобывающей отрасли, осуществляющих проектирование, эксплуатацию, техническое обслуживание и ремонт горного оборудования с целью обеспечения его надежной, безопасной и эффективной работы.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APM (Asset Performance Management) – Управление эффективностью активов;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Asset Management – Управление активами;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CBM (Condition-Based Maintenance) – Обслуживание по техническому состоянию;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CMMI (Capability Maturity Model Integration) – Интегрированная модель процессов;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CMMS (Computerized Maintenance Management System) – Компьютеризованная система управления техническим обслуживанием;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FMEA (Failure Modes and Effect Analysis) – Анализ видов и последствий потенциальных отказов;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FTA (Fault Tree Analysis) – Дерево отказов;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HAZOP (Hazard and Operability Study) – Анализ опасностей и работоспособности;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ISO (International Organization for Standardization) – Международная организация по стандартизации;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KPI (Key Performance Indicators) – Ключевые показатели эффективности;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Lean/ Lean Maintenance – Система бережливого технического обслуживания;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MTBF (Mean Time Between Failures) – Среднее время между отказами;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MTTR (Mean Time To Repair) – Среднее время восстановления;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MOC (Management of Change) – Управление изменениями;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OEE (Overall Equipment Effectiveness) – Общая эффективность оборудования;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Power BI (Power Business Intelligence) – Система бизнес аналитики;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PI system (Plant Information System) – Система производственного мониторинга и анализа данных;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PM (Preventive Maintenance) – Профилактическое обслуживание;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Python – Язык программирования общего назначения;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RCA (Root Cause Analysis) – Анализ корневых причин отказов;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RCM (Reliability Centered Maintenance) – Обслуживание, ориентированное на надежность;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SCADA (Supervisory Control and Data Acquisition) – Диспетчерское управление и сбор данных. Автоматическая система управления технологическими процессами;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ТОиР – Система технического обслуживания и ремонта;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TPM (Total Productive Maintenance) – Всеобъемлющее продуктивное обслуживание;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ППР – Планово-предупредительный ремонт;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ИТ-система – Информационно-технологическая система;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надежность оборудования – Комплексная характеристика оборудования, отражающая его способность выполнять заданные функции в установленных условиях эксплуатации в течение определенного времени без отказов;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техническое обслуживание – Совокупность плановых мероприятий, направленных на поддержание оборудования в работоспособном состоянии, предупреждение отказов и продление срока его службы.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отсутствует.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Деятельность по обеспечению надежности оборудования горнодобывающей отрасли.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B050.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 Добыча железных руд;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07.10 Добыча железных руд;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07.10.2 Добыча железных руд открытым способом;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 Добыча железных руд;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07.10 Добыча железных руд;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07.10.1 Добыча железных руд подземным способом;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 Добыча железных руд;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07.10 Добыча железных руд;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07.10.3 Обогащение и агломерация железных руд;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 содержащего сырья;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"Деятельность по обеспечению надежности оборудования горнодобывающей отрасли"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организации образования решений широкого круга задач в области управления персоналом в горнодобывающих организациях. С целью обеспечения безотказной, безопасной и эффективной работы оборудования путем разработки и внедрения стратегий технического обслуживания, проведения анализа отказов, мониторинга состояния и реализации мероприятий по предупреждению и устранению неисправностей.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службы по обеспечению надежности оборудования - 7 уровень Отраслевой рамки квалификаций (далее – ОРК);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системы управления и диагностики технического состояния оборудования - 7 уровень ОРК;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анализу отказов оборудования - 6 уровень ОРК;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системы управления и диагностики технического состояния оборудования - 6 уровень ОРК;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по эксплуатации и ремонту оборудования - 6 уровень ОРК;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 по эксплуатации и ремонту оборудования - 7 уровень ОРК;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 по надежности оборудования - 6 уровень ОРК;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службы по обеспечению надежности оборудования (Менеджер по надежности оборудования) - 7 уровень ОРК;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по надежности оборудования - 7 уровень ОРК;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по анализу отказов оборудования - 7 уровень ОРК.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"Начальник службы по обеспечению надежности оборудования":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2175"/>
        <w:gridCol w:w="4311"/>
        <w:gridCol w:w="3378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образования:–послевузовское образование (магистратура, резидентура)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Специальность:–Инженерия и инженерное дело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Квалификация:–-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образования:–высшее образование (бакалавриат, специалитет, ординатура)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Специальность:–Инженерия и инженерное дело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Квалификация:–-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образования:–высшее образование (бакалавриат, специалитет, ординатура)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Специальность:–Производственные и обрабатывающие отрасли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Квалификация:–-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образования:–послевузовское образование (магистратура, резидентура) 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Специальность:–Производственные и обрабатывающие отрасли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Квалификация:–-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3–5 лет, на руководящих должностях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операционное управление функцией надежности на уровне производственного объекта, внедрение систем, анализ показателей и управление командой.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надежности и эффективности эксплуатации производственного оборудования–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технической командой и взаимодействие с ключевыми внутренними и внешними стейкхолдерами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1:–Обеспечение надежности и эффективности эксплуатации производственного оборудования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1:–Формирование и реализация стратегии управления надежностью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Умения:–1. Проводить комплексную оценку текущего состояния оборудования с использованием ключевых показателей эффективности (OEE, MTBF, MTTR) и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узкие места в производственной системе и классифицировать активы по степени критичности.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анализа причин отказов (RCA, FMEA) для построения корректирующих и предупреждающих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стратегии технического обслуживания, основанных на принципах RCM (обслуживание ориентированное на надежность).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Планировать мероприятия по устойчивому снижению уровня отказов и увеличению времени наработки на отказ.</w:t>
            </w:r>
          </w:p>
          <w:bookmarkEnd w:id="8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Знания:–1. Теоретические основы надежности и жизненного цикла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и практики в области управления надежностью и активами.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анализа надежности и рисков (FMEA, RCA, RCM).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Стратегическое планирование технического обслуживания и оптимизации 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сбора и анализа производственных данных для принятия обоснованных инженерных решений.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2:–Организация, планирование и контроль технического обслуживания и ремонтов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Умения:–1. Разрабатывать и реализовывать планы технического обслуживания на основе прогноза технического состояния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работы по различным видам технического обслуживания (профилактическое, корректирующее, предиктивное).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базами данных оборудования в CMMS – системах, обеспечивая актуальность планов и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предиктивные методы диагностики: вибродиагностика, тепловизионный контроль, ультразвуковое тестирование и анализ масла.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соблюдение графиков ППР и своевременность проведения ремонтов, минимизируя незапланированные простои.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Знания:–1. Принципы и классификация технического обслуживания: реактивное, планово – предупредительное, обслуживание по состоянию.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 диагностики и мониторинга технического состояния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Функциональность CMMS и роль ИТ-систем в управлении техническим обслуживанием.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планирования, логистики и снабжения запасными частями.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экономической эффективности мероприятий по техническому обслуживанию.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2:–Руководство технической командой и взаимодействие с ключевыми внутренними и внешними стейкхолдерами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1:–Управление производственным персоналом и развитие профессиональных компетенций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Умения:–1. Осуществлять оценку текущего уровня компетентности технического персонала с использованием матриц навыков и методов диагностики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индивидуальные и командные программы обучения, наставничества и повышения квалификации.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Эффективно распределять производственные задачи между сотрудниками, контролировать соблюдение сроков и качества их выполнения.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Мотивировать персонал, выстраивать культуру операционного совершенства, безопасной и ответственной производственной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оценку эффективности сотрудников на основе KPI, организовывать регулярную обратную связь и координировать планы развития.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Знания:–1. Принципы лидерства, делегирования и управления персоналом на производстве.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развития персонала: наставничество, коучинг, проведение технических тренингов.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управления эффективностью.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производственной психологии, теории мотивации и командообразования.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Корпоративные стандарты в области охраны труда, промышленной безопасности и культуры непрерывного улучшения.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2:–Организация эффективного взаимодействия с внутренними подразделениями и внешними подрядными организациями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Умения:–1. Устанавливать и поддерживать продуктивные рабочие отношения с операционными, инженерными, закупочными и производственными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с подрядными организациями, обеспечивая соответствия работ установленным стандартам качества, срокам и требованиям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технические и организационные совещания, подготавливать аналитические отчеты и презентации для руководства.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технические задания, участвовать в тендерах и процессе заключения контрактов с подрядчиками.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Решать конфликтные ситуации и находить сбалансированные управленческие решения в условиях многозадачной среды.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Знания:–1. Организационная структура производственного предприятия и особенности межфункционального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договорного права, включая положения контрактов на техническое обслуживание.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управления заинтересованными сторонами, управления проектами.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технического и делового документооборота, принципы подготовки отчетной и плановой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Этические и нормативные основы взаимодействия с внешними поставщиками и подрядчиками.</w:t>
            </w:r>
          </w:p>
          <w:bookmarkEnd w:id="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Ответственность–Системное мышление–Стратегическое мышление–Стрессоустойчивость–Умение быстро принимать решения–Управление изменениями–Целеустремленность–Аналитическое мышление–Навык ведения переговоров–Структурированное решение проблем–Критическое мышление–Лидерство–Логическое мышление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анализу отказов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анализу отказов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системы управления и диагностики технического состояния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системы управления и диагностики технического состояния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оборудования</w:t>
            </w:r>
          </w:p>
        </w:tc>
      </w:tr>
    </w:tbl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"Инженер системы управления и диагностики технического состояния оборудования":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147"/>
        <w:gridCol w:w="6034"/>
        <w:gridCol w:w="3861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системы управления и диагностики технического состояния оборудования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98"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99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01"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102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04"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105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107"/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108"/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09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стратегическое развитие системы мониторинга технического состояния оборудования, внедрение цифровых диагностических решений и управление программами обслуживания на основе состояния для обеспечения высокой надежности, предиктивного контроля и устойчивости производственных активов на уровне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системой мониторинга технического состояния оборудования на уровне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программами повышения надежности на основе данных технического состояния оборудования</w:t>
            </w:r>
          </w:p>
          <w:bookmarkEnd w:id="1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системой мониторинга технического состояния оборудования на уровне предприятия</w:t>
            </w:r>
          </w:p>
          <w:bookmarkEnd w:id="111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внедрение комплексных систем мониторинга и диагностики состояния оборудования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проектами по созданию и развитию систем онлайн – мониторинга, включая выбор оборудования и аналитических платформ.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требования к диагностическим системам на уровне объектов, производственных участков и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валидацию данных, методологическое соответствие международным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процессом масштабирования и интеграции мониторинга в системы управления активами (APM, CMMS).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Архетектура распределенных систем мониторинга и технической диагностики.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к построению цифровых систем и применению предиктивной аналитики.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ISO в контексте промышленных 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Информационные интерфейсы и протоколы интеграции.</w:t>
            </w:r>
          </w:p>
          <w:bookmarkEnd w:id="1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системы мониторинга и участие в управлении жизненным циклом оборудования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зрелости системы мониторинга (CMMS, SCADA, APM) и разрабатывать схемы ее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принятии решений по продлению ресурса оборудования, ремонту или модернизации на основании данных диагностики.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инвестиционные проекты по внедрению или обновлению диагностических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показатели результативности мониторинга (снижение простоев, раннее выявление дефектов, экономический эффект).</w:t>
            </w:r>
          </w:p>
          <w:bookmarkEnd w:id="1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количественной оценки эффективности предиктивного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Роль диагностики в системах управления активами (Asset Management).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риск-ориентированного технического обслуживания (RCM).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подготовки инвестиционных и стратегических обоснований для технических систем.</w:t>
            </w:r>
          </w:p>
          <w:bookmarkEnd w:id="1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программами повышения надежности на основе данных технического состояния оборудования</w:t>
            </w:r>
          </w:p>
          <w:bookmarkEnd w:id="118"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программ обслуживания на основе состояния и предиктивной аналитики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внедрением практик Condition-Based Maintenance и Predictive Maintenance на предприятии.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регламентные и технологические маршруты обслуживания на базе данных мониторинга и анализа трендов.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алгоритмы прогнозирования технического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сквозную интеграцию диагностических данных в систему принятия решений по ТОиР.</w:t>
            </w:r>
          </w:p>
          <w:bookmarkEnd w:id="1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Цифровые технологии в управлении техническим обслуживанием (APM).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Подходы к управлению жизненным циклом технического состояния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создания диагностических моделей и шкал оценки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RCM и их применение в цифровой среде.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экспертизы и обучение персонала в области мониторинга и диагностики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корпоративные стандарты диагностики и оценки состояния по классам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обучение инженерного и эксплуатационного персонала по методам измерений, интерпретации данных и выявления дефектов.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внутренние экспертные группы, аудит знаний по системам мониторинга.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диагностику как часть корпоративной культуры надежности и операционного совершенства.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подходы к передаче знаний в инженерной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Обучающие стандарты по технической диагностике.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формирования культуры непрерывного мониторинга и инженерной 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Платформы обучения и оценки компетенций.</w:t>
            </w:r>
          </w:p>
          <w:bookmarkEnd w:id="1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bookmarkEnd w:id="125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системы управления и диагностики технического состояния оборудования</w:t>
            </w:r>
          </w:p>
        </w:tc>
      </w:tr>
    </w:tbl>
    <w:bookmarkStart w:name="z18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"Инженер по анализу отказов оборудования":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15"/>
        <w:gridCol w:w="6595"/>
        <w:gridCol w:w="4206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анализу отказов оборудования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27"/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128"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30"/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131"/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32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анализа отказов оборудования с целью выявления первопричин, подготовки инженерных рекомендаций и предотвращения повторных отказов.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технического анализа отказов и диагностики причин неисправностей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сопровождение мероприятий по устранению первопричин отказов и повышению надежности оборудования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анализа отказов и диагностики причин неисправностей оборудования</w:t>
            </w:r>
          </w:p>
          <w:bookmarkEnd w:id="134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и установление корневых причин технических отказов оборудования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осмотр неисправных узлов и агрегатов, включая разборку, визуальный контроль, фотодокументирование, определение зон повреждений и механических деформаций.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инструментальные и лабораторные методы диагностики (металлография, неразрушающий контроль, анализ состава материалов, термография, виброанализ и пр.).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методы системного анализа отказов: Root Cause Analysis (RCA), Failure Mode and Effects Analysis (FMEA), Fault Tree Analysis (FTA).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эксплуатационные условия, техническую документацию, данные CMMS и историю ремонтов, сопоставляя информацию с временными, производственными и технологическими параметрами.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1.Принципы работы и устройство основного производственного оборудования (механика, электрика, гидравлика, пневматика, автоматика).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механизмы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Инженерные методики установления причин неисправностей (RCA, FMEA, FTA и др.) и международные стандарты.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материаловедения, характеристик сплавов и промышленных материалов, факторов их деградации.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Инструментальные средства анализа (ультразвук, термография, металлография и другие).</w:t>
            </w:r>
          </w:p>
          <w:bookmarkEnd w:id="1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результатов анализа отказов и техническое обоснование корректирующих мероприятий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подробные технические отчеты по результатам анализа отказа, включающие описание дефектов, используемые методы, промежуточные и итоговые выводы, фотоматериалы, схемы и расчеты.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инженерно обоснованные предложения по предупреждению повторных отказов (изменение условий эксплуатации, выбор новых материалов, модернизация конструкции).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результаты расследования на технических совещаниях, в кросс-функциональных командах, включая эксплуатационный, ремонтный, производственный и инженерный персонал.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электронную базу данных случаев отказов с классификацией по типу, степени критичности и последствиям.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подготовки технической документации, правила инженерного оформления отчетов и рекомендаций.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Информационные системы сбора и анализа данных о ремонтах и отказах (CMMS, Power BI и другие.).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Форматы предоставления отчетности: логические диаграммы, хронологические графики.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технического делового общения.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мероприятий по устранению первопричин отказов и повышению надежности оборудования</w:t>
            </w:r>
          </w:p>
          <w:bookmarkEnd w:id="141"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корректирующих и предупреждающих мероприятий по результатам анализа отказов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технические предложения по модернизации конструкций, выбору более устойчивых материалов, пересмотру режимов эксплуатации и систем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изменении проектной и эксплуатационной документации на основе результатов анализа отказа.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предложения по внедрению технических и организационных решений, направленных на минимизацию риска отказов и повышения эксплуатационной устойчивости.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эффективность реализованных мероприятий на основании данных мониторинга и отчетов CMMS.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Инженерные основы модернизации оборудования, в т. ч. проектирование изменений с учетом эксплуатационных нагрузок, материалов и нормативных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Конструкционные и технологические причины отказов, методы расчета допустимых нагрузок, температур, вибраций и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технико-экономической оценки корректирующих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процедуры валидации и внедрения инженерных изменений.</w:t>
            </w:r>
          </w:p>
          <w:bookmarkEnd w:id="1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внутренними и внешними заинтересованными сторонами по вопросам предупреждения отказов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технические консультации и совместные обследования оборудования совместно с эксплуатационными и ремонтными службами.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обмен данными о случаях отказов с другими подразделениями, а также с поставщиками, производителями оборудования и подрядными организациями.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Выступать техническим экспертом в проектах по повышению надежности, участвовать в кросс-функциональных группах по RCM, RCA, HAZOP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корпоративные базы знаний по отказам, формировать перечни критичных дефектов и управляющих воздействий.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взаимодействия между инженерными, ремонтными, производственными и снабженческими подразделениями.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вовлечения заинтересованных сторон в процессы повышения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технических совещаний, представление информации руководству и заказчику.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Корпоративные системы управления знаниями и систематизации инцидентов.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опросов 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  <w:bookmarkEnd w:id="148"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анализу отказов оборудования</w:t>
            </w:r>
          </w:p>
        </w:tc>
      </w:tr>
    </w:tbl>
    <w:bookmarkStart w:name="z2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"Инженер системы управления и диагностики технического состояния оборудования":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1405"/>
        <w:gridCol w:w="5549"/>
        <w:gridCol w:w="3543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системы управления и диагностики технического состояния оборудования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50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151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53"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154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55"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регулярного мониторинга состояния оборудования с использованием виброанализа, термографии и других диагностических методов для раннего выявления потенциальных дефектов.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мониторинга технического состояния оборудования с применением диагностических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сопровождение мероприятий по предупреждению отказов на основе данных мониторинга состояния оборудования</w:t>
            </w:r>
          </w:p>
          <w:bookmarkEnd w:id="1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технического состояния оборудования с применением диагностических методов</w:t>
            </w:r>
          </w:p>
          <w:bookmarkEnd w:id="157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данных мониторинга технического состояния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плановые и внеплановые измерения параметров состояния оборудования с использованием диагностических приборов (виброанализаторов, тепловизоров, ультразвуковых датчиков, анализаторов масла и пр.).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Настраивать, калибровать и использовать системы онлайн-мониторинга и автономные датчики состояния (датчики вибрации, температуры, давления, оборотов и т. д.).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Регистрировать отклонения от нормы, проводить верификацию данных и интерпретировать первичную информацию по измерениям.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данные в CMMS/ SCADA – системах и обеспечивать точность внесения информации.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эксплуатации основного оборудования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технической диагностики: вибродиагностика, термография, ультразвуковой контроль, анализ смазочных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принципы действия измерительных приборов и онлайн -систем контроля.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Протоколы и стандарты диагностики.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метрологии, точности измерений и калибровки датчиков.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технического состояния и прогнозирование развития дефектов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спектральный и трендовый анализ вибрационных и тепловых данных для идентификации ранних стадий отказов (разбалансировка, дефект подшипников, эксцентриситет, кавитация и пр.).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прогнозы остаточного ресурса на основе исторических данных и моделей деградации.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формировании графиков техобслуживания на основе состояния (Condition – Based Maintenance).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отчеты и рекомендации по техническому состоянию оборудования и приоритетности ремонтных мероприятий.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Теоритические основы механики, вибрации, теплопередачи и разрушения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анализа сигналов, трендов.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предиктивной аналитики и машинного обучения (на базовом уровне) для оценки ресурса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системы мониторинга.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классификации дефектов, картирование рисков и критичности.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мероприятий по предупреждению отказов на основе данных мониторинга состояния оборудования</w:t>
            </w:r>
          </w:p>
          <w:bookmarkEnd w:id="164"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техническому обслуживанию на основе состояния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технические заключения и рекомендации по текущему состоянию оборудования и срокам проведения обслуживания или ремонта.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Предлагать изменения в производственном графике техобслуживания с учетом реального состояния 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технические условия и маршруты обследования для оборудования различных классов.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Взаимодействовать с подразделениями эксплуатации и планирования для интеграции данных мониторинга в общий план ППР.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стратегии обслуживания по состоянию (CBM) и ориентированного на надежность обслуживания (RCM).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Регламенты обслуживания и допуски к параметрам технического состояния.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продукты по планированию ТОиР.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расчета технического и экономического эффекта от предупреждающего обслуживания.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техническими службами и участие в программах повышения надежности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технические консультации, обучающие сессии и практические семинары с эксплуатационным и ремонтным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технические консультации, обучающие сессии и практические семинары с эксплуатационным и ремонтным персоналом.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Сопровождать внедрение цифровых решений (интеграция данных мониторинга с платформами аналитики).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документирование и обмен информацией в рамках кросс – функциональных команд по надежности.</w:t>
            </w:r>
          </w:p>
          <w:bookmarkEnd w:id="16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надежности и анализа отказов (RCA, FMEA).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проектами и межфункционального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Техническая документация, стандарты оформления инженерных отчетов и процедур.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цифровой трансформации в производственной среде.</w:t>
            </w:r>
          </w:p>
          <w:bookmarkEnd w:id="1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bookmarkEnd w:id="171"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системы управления и диагностики технического состояния оборудования</w:t>
            </w:r>
          </w:p>
        </w:tc>
      </w:tr>
    </w:tbl>
    <w:bookmarkStart w:name="z3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профессии "Инженер по эксплуатации и ремонту оборудования":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2462"/>
        <w:gridCol w:w="4139"/>
        <w:gridCol w:w="2646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73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174"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76"/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177"/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78"/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в выполнении процедур диагностики оборудования, сбор первичных данных мониторинга и передача информации для дальнейшего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диагностики и мониторингу технического состояния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Поддержка инженерных процессов по прогнозированию и предотвращению отказов оборудования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диагностики и мониторингу технического состояния оборудования</w:t>
            </w:r>
          </w:p>
          <w:bookmarkEnd w:id="180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 параметров технического состояния оборудования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вибрационные, температурные и акустические измерения с использованием переносного оборудования (виброанализаторы, тепловизоры, ультразвуковые тестеры и пр.).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Следовать установленным маршрутам диагностики и методикам измерений в соответствии с инструкциями.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корректное подключение оборудования, безопасную работу и точность снятия показаний.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рабочую документацию, регистрировать данные измерений, фотофиксацию и ввод данных в электронные журналы.</w:t>
            </w:r>
          </w:p>
          <w:bookmarkEnd w:id="1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механики, электромеханики и характеристик промышленного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измерительных приборов и допустимые диапазоны параметров.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дефектов и их проявления в диагностических признаках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положения стандартов и внутренние регламента предприятия.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обработка и передача диагностических данных для анализа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Передавать собранные данные в систему технического мониторинга (CMMS).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первичную сортировку и маркировку данных, обеспечивая их идентификацию по объекту, дате, маршруту и точке измерения.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полноту и корректность заполнения электронных форм и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необходимости сообщать ответственным специалистам о критических или аварийных отклонениях, зафиксированных при обследовании.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сбора и структурирования технической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диагностическим программным обеспечением.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форматам отчетности и структуре диагностических баз данных.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информационной безопасности и конфиденциальности технических данных.</w:t>
            </w:r>
          </w:p>
          <w:bookmarkEnd w:id="1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инженерных процессов по прогнозированию и предотвращению отказов оборудования</w:t>
            </w:r>
          </w:p>
          <w:bookmarkEnd w:id="187"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технической документации по результатам мониторинга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черновые версии диагностических отчетов, включающих описания выполненных измерений и базовые выводы.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создании графических и визуальных материалов: схем расположения точек измерений, фотоматериалов, графиков.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входные данные для инженерного анализа, подготавливать таблицы и сводки.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результаты обследований по маршрутам, объектам, участкам оборудования.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Форматы внутренней технической 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визуализации информации (таблицы, схемы, фотоотчеты).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Офисные и инженерные программные средства.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Общие принципы инженерной этики и корректного технического описания процессов.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мероприятий по предупреждению отказов и повышению надежности оборудования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сроков обследований, технического обслуживания и рекомендаций на выполнение ремонтов.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коммуникацию с эксплуатационным и сервисным персоналом при уточнении графиков и маршрутов диагностики.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технических брифингах, обучающих сессиях, проводить обмен знаниями в своей зоне 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технических проектах (тестирование новых приборов и методик и т. д.).</w:t>
            </w:r>
          </w:p>
          <w:bookmarkEnd w:id="1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обслуживания по состоянию (CBM) и жизненного цикла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Логика построения маршрутов ТОиР и роль диагностики в управлении отказами.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взаимодействия технических и эксплуатационных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элементы надежности и производственной безопасности.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  <w:bookmarkEnd w:id="194"/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оборудования</w:t>
            </w:r>
          </w:p>
        </w:tc>
      </w:tr>
    </w:tbl>
    <w:bookmarkStart w:name="z3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профессии "Инженер по эксплуатации и ремонту оборудования":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2044"/>
        <w:gridCol w:w="4996"/>
        <w:gridCol w:w="3196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196"/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197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1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199"/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200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02"/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03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205"/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06"/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07"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надежной, эффективной и безопасной эксплуатации оборудования на основе стратегического управления техническим обслуживанием, координации ремонтных процессов, внедрения цифровых решений и реализации программ повышения ремонтопригодности и эксплуатационной устойчивости на уровне предприятия или производственного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развитие системы технической эксплуатации оборудования на уровне производственного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внедрение мероприятий по оптимизации эксплуатации и ремонтов оборудования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развитие системы технической эксплуатации оборудования на уровне производственного подразделения</w:t>
            </w:r>
          </w:p>
          <w:bookmarkEnd w:id="209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технического обслуживания и эксплуатационной надежности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и реализовывать планы технического обслуживания с учетом режимов работы оборудования, истории отказов и критичности 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исполнение ППР, внеплановых ремонтов и обследований на базе цифровых систем (CMMS).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статистику неисправностей, простоев, отклонений и инициировать мероприятия по их устранению.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техническую доступность оборудования в рамках производственных графиков, участвовать в согласовании и пересмотре ремонтных периодов.</w:t>
            </w:r>
          </w:p>
          <w:bookmarkEnd w:id="2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планирования и контроля ТОиР: TBM, CBM, RCM.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эксплуатации и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технической эксплуатации (OEE, MTBF, MTTR).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цифрового документооборота и технической отчетности.</w:t>
            </w:r>
          </w:p>
          <w:bookmarkEnd w:id="2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стандартов, процедур и технической дисциплины при эксплуатации оборудования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контрольные мероприятия по соблюдению регламентов , правил безопасности, эксплуатационных параметров.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технические инструктажи, анализ инцидентов и отклонений, вырабатывать корректирующие меры.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Разрабатывать, внедрять и актуализировать инструкции по эксплуатации, обслуживанию, диагностике и ремонту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оценку готовности персонала к выполнению технических задач, участвовать в оценках компетенций.</w:t>
            </w:r>
          </w:p>
          <w:bookmarkEnd w:id="2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промышленной безопасности и производственные регламенты.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Метрологическое обеспечение процессов измерений при обслуживании.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инженерной документации: технические паспорта, формуляры, журналы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оценки производственной дисциплины и аудита инженерных процедур.</w:t>
            </w:r>
          </w:p>
          <w:bookmarkEnd w:id="2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мероприятий по оптимизации эксплуатации и ремонтов оборудования</w:t>
            </w:r>
          </w:p>
          <w:bookmarkEnd w:id="216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технического взаимодействия и развитие инженерной культуры эксплуатации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техническое взаимодействие с подрядными организациями, производителями, проектными и сервисными службами.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межфункциональных рабочих группах по техническому совершенствованию, оптимизации и графиков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технические совещания, предоставлять аргументированную информацию руководству и смежным отделам.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Развивать культуру бережного отношения к оборудованию и соблюдения технических стандартов в эксплуатационной среде.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Корпоративные регламенты взаимодействия и маршруты технической эскалации.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управленческой и технической коммуникации.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Механизмы передачи знаний и обучения в производственной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формирования культуры надежности, вовлечения персонала и постоянных улучшений.</w:t>
            </w:r>
          </w:p>
          <w:bookmarkEnd w:id="2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инициатив по улучшению обслуживания и снижению производственных рисков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узкие места в процессах обслуживания и эксплуатации на основе данных диагностики, наблюдений и анализа CMMS.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разработке программ повышения ремонтоспособности и стандартизации технического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экономическую эффективность мероприятий по техническому улучшению.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проектами по внедрению методов технического обслуживания, цифровых инструментов, дистанционного мониторинга и автоматизации.</w:t>
            </w:r>
          </w:p>
          <w:bookmarkEnd w:id="2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улучшения процессов: Lean Maintenance, TPM.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расчета затрат на владение и обслуживание.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Проектный менеджмент в технической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Системы сбора и анализа эксплуатационной информации (PI System, Power BI).</w:t>
            </w:r>
          </w:p>
          <w:bookmarkEnd w:id="2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bookmarkEnd w:id="223"/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эксплуатации и ремонту оборудования</w:t>
            </w:r>
          </w:p>
        </w:tc>
      </w:tr>
    </w:tbl>
    <w:bookmarkStart w:name="z41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профессии "Инженер по надежности оборудования":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639"/>
        <w:gridCol w:w="5266"/>
        <w:gridCol w:w="3362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25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226"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2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28"/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29"/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30"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стратегий обслуживания и мероприятий по повышению надежности и отказоустойчивости оборудования на основе инженерного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обеспечение технической надежности производственного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инженерными инициативами по предотвращению отказов и развитию технических решений</w:t>
            </w:r>
          </w:p>
          <w:bookmarkEnd w:id="2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обеспечение технической надежности производственного оборудования</w:t>
            </w:r>
          </w:p>
          <w:bookmarkEnd w:id="23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 и надежности оборудования</w:t>
            </w:r>
          </w:p>
          <w:bookmarkEnd w:id="2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эксплуатационные параметры, данные диагностики и ремонтов (MTBF, MTTR, OEE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анализа отказов: FMEA, RCA.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Идентифицировать критически важные активы и определять приоритеты по уровню риска и влияния на производственный процесс.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аудит технического состояния с использованием цифровых систем CMMS, SCADA.</w:t>
            </w:r>
          </w:p>
          <w:bookmarkEnd w:id="23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технической диагностики (вибрация, термография, ультразвук и другие.).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ISO в области управления надежностью.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оценки жизненного цикла оборудования и анализа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риск менеджмента, инженерного анализа данных и прогнозирования состояния.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стратегий повышения надежности и отказоустойчивости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программы технического обслуживания на основе анализа рисков и критичности (RCM, CBM).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долгосрочные планы повышения надежности, модернизации и улучшения технических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стратегии с эксплуатационными, ремонтными и инженерными службами.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программах по операционному совершенствованию (TPM, Lean).</w:t>
            </w:r>
          </w:p>
          <w:bookmarkEnd w:id="2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и практики: RCM (обслуживание по надежности), CBM (по состоянию), TPM.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показатели надежности и критерии эффективности технического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цифрового планирования и управления ТОиР.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экономической оценки надежности и устойчивости систем.</w:t>
            </w:r>
          </w:p>
          <w:bookmarkEnd w:id="2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инженерными инициативами по предотвращению отказов и развитию технических решений</w:t>
            </w:r>
          </w:p>
          <w:bookmarkEnd w:id="2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Межфункциональное взаимодействие и сопровождение проектов надежности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в кросс – функциональных командах с участием технических, производственных и закупочных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технические совещания, защищать инженерные предложения перед руководством и заинтересованными сторонами.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отчеты, обоснования инвестиций и анализ эффективности мероприятий по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обучение, наставничество и развитие компетенций младших специалистов.</w:t>
            </w:r>
          </w:p>
          <w:bookmarkEnd w:id="2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Процессы межфукционального взаимодействия в производственной инженерии.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проектами.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деловой коммуникации, презентации и согласования.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расчета эффективности при выборе решений по оборудованию.</w:t>
            </w:r>
          </w:p>
          <w:bookmarkEnd w:id="2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мероприятий по устранению первопричин отказов и модернизации оборудования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инженерной проработке решений по результатам RCA, FMEA, HAZOP и иных анализов.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задания на модернизацию оборудования и внедрение новых технических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внедрение изменений: от тестирования до оценки эффекта.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валидацию и контроль результативности корректирующих мероприятий.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инженерного проектирования, расчета надежности, выбора материалов и узлов.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валидации изменений.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документирования инженерных решений, согласования и утверждения.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безопасности и технического регулирования.</w:t>
            </w:r>
          </w:p>
          <w:bookmarkEnd w:id="24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246"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</w:tbl>
    <w:bookmarkStart w:name="z4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профессии "Начальник службы по обеспечению надежности оборудования (Менеджер по надежности оборудования)":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1822"/>
        <w:gridCol w:w="5173"/>
        <w:gridCol w:w="3307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 (Менеджер по надежности оборудования)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248"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249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51"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252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5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54"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55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5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257"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58"/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59"/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стратегическое управление программами надежности оборудования и производственных систем с целью повышения эффективности, минимизации рисков отказов и оптимизации жизненного цикла активов на уровне предприятия или производственного кластера.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управление надежностью производственных активов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инженерными программами и развитие корпоративной культуры надежности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надежностью производственных активов и систем</w:t>
            </w:r>
          </w:p>
          <w:bookmarkEnd w:id="26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корпоративных стратегий управления надежностью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эксплуатационные параметры, данные диагностики и ремонтов (MTBF, MTTR, OEE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анализа отказов: FMEA, RCA.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актуализировать политику предприятия по управлению надежности и техническому обслуживанию на основе международных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цели, KPI и ключевые показатели эффективности на уровне производственного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Инициировать и управлять программами трансформации технического обслуживания (переход от реактивного к прогнозируемому подходу).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Оценивать зрелость процессов надежности и выстраивать карты развития.</w:t>
            </w:r>
          </w:p>
          <w:bookmarkEnd w:id="26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Стратегии управления активами (Asset Management) и их интеграция с бизнес – целями.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производственной эффективности, управления отказами и стоимостью жизненного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корпоративной системы управления надежностью.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Международные практики RCM, CBM, TPM в стратегическом применении.</w:t>
            </w:r>
          </w:p>
          <w:bookmarkEnd w:id="2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и принятие решений в области управления жизненным циклом оборудования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оценку и ранжирование рисков, связанных с техническими активами, включая отказоустойчивость критических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рекомендации по продлению срока службы, переоценке активов или выводу с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подготовке технико-экономических обоснованиях и инвестиционных предложений по модернизации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корпоративных программах и программах устойчивого развития в части эффективного управления активами.</w:t>
            </w:r>
          </w:p>
          <w:bookmarkEnd w:id="2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технико-экономического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количественной оценки рисков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надежности и устойчивости в инвестиционном и капитальном планировании.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обеспечению устойчивости оборудования к нагрузкам, средам, сбоям.</w:t>
            </w:r>
          </w:p>
          <w:bookmarkEnd w:id="26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инженерными программами и развитие корпоративной культуры надежности</w:t>
            </w:r>
          </w:p>
          <w:bookmarkEnd w:id="26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 повышения надежности и цифровизации ТОиР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реализацией проекта внедрения систем мониторинга состояния в масштабах подразделений или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внедрение цифровых решений для предиктивной аналитики, платформ управления жизненным циклом.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трансформацию инженерных процессов и ориентацией на снижение общих потерь и оптимизацию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Выстраивать единые подходы к сбору и анализу эксплуатационных данных, в том числе на корпоративном уровне.</w:t>
            </w:r>
          </w:p>
          <w:bookmarkEnd w:id="27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 цифровых решений в области технического обслуживания (APM, CMMS).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инженерными инновациями и цифровой трансформацией.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Вовлеченность в инженерные и производственные проекты.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аналитики, визуализации (Power BI, Python).</w:t>
            </w:r>
          </w:p>
          <w:bookmarkEnd w:id="2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компетенций, обучения и культуры надежности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системы оценки и развития инженерных компетенций по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обучение, наставничество, аудит знаний и практик для инженерного и эксплуатационного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корпоративную культуру надежности и операционной дисциплины через лидерство, инициативы и кросс-функциональные команды.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внешние и внутренние оценки практик в области надежности, участвовать в профессиональных сообществах и ассоциациях.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 управления знаниями, компетенциями.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корпоративного развития и наставничества.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формирования производственной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подходы к вовлечению персонала и командной эффективности.</w:t>
            </w:r>
          </w:p>
          <w:bookmarkEnd w:id="27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275"/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</w:tbl>
    <w:bookmarkStart w:name="z52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профессии "Инженер по надежности оборудования":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1"/>
        <w:gridCol w:w="1871"/>
        <w:gridCol w:w="5107"/>
        <w:gridCol w:w="3271"/>
      </w:tblGrid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277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278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80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281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283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84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286"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287"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288"/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стратегическое управление программами надежности оборудования и производственных систем с целью повышения эффективности, минимизации рисков отказов и оптимизации жизненного цикла активов на уровне предприятия или производственного кластера.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управление надежностью производственных активов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инженерными программами и развитие корпоративной культуры надежности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надежностью производственных активов и систем</w:t>
            </w:r>
          </w:p>
          <w:bookmarkEnd w:id="2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корпоративных стратегий управления надежностью</w:t>
            </w:r>
          </w:p>
          <w:bookmarkEnd w:id="2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актуализировать политику предприятия по управлению надежности и техническому обслуживанию на основе международных стандартов.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цели, KPI и ключевые показатели эффективности на уровне производственного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Инициировать и управлять программами трансформации технического обслуживания (переход от реактивного к прогнозируемому подходу).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зрелость процессов надежности и выстраивать карты развития.</w:t>
            </w:r>
          </w:p>
          <w:bookmarkEnd w:id="29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Стратегии управления активами (Asset Management) и их интеграция с бизнес – целями.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производственной эффективности, управления отказами и стоимостью жизненного цикла.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построения корпоративной системы управления надежностью.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Международные практики RCM, CBM, TPM в стратегическом применении.</w:t>
            </w:r>
          </w:p>
          <w:bookmarkEnd w:id="2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рисков и принятие решений в области управления жизненным циклом оборудования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оценку и ранжирование рисков, связанных с техническими активами, включая отказоустойчивость критических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рекомендации по продлению срока службы, переоценке активов или выводу с эксплуатации.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подготовке технико-экономических обоснованиях и инвестиционных предложений по модернизации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корпоративных программах и программах устойчивого развития в части эффективного управления активами.</w:t>
            </w:r>
          </w:p>
          <w:bookmarkEnd w:id="29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1.Инструменты технико-экономического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количественной оценки рисков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надежности и устойчивости в инвестиционном и капитальном планировании.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обеспечению устойчивости оборудования к нагрузкам, средам, сбоям.</w:t>
            </w:r>
          </w:p>
          <w:bookmarkEnd w:id="2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инженерными программами и развитие корпоративной культуры надежности</w:t>
            </w:r>
          </w:p>
          <w:bookmarkEnd w:id="29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 повышения надежности и цифровизации ТОиР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реализацией проекта внедрения систем мониторинга состояния в масштабах подразделений или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внедрение цифровых решений для предиктивной аналитики, платформ управления жизненным циклом.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трансформацию инженерных процессов и ориентацией на снижение общих потерь и оптимизацию затрат.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Выстраивать единые подходы к сбору и анализу эксплуатационных данных, в том числе на корпоративном уровне.</w:t>
            </w:r>
          </w:p>
          <w:bookmarkEnd w:id="29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 цифровых решений в области технического обслуживания (APM, CMMS).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инженерными инновациями и цифровой трансформацией.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Вовлеченность в инженерные и производственные проекты.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аналитики, визуализации (Power BI, Python).</w:t>
            </w:r>
          </w:p>
          <w:bookmarkEnd w:id="30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компетенций, обучения и культуры надежности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системы оценки и развития инженерных компетенций по надежности.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обучение, наставничество, аудит знаний и практик для инженерного и эксплуатационного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корпоративную культуру надежности и операционной дисциплины через лидерство, инициативы и кросс-функциональные команды.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внешние и внутренние оценки практик в области надежности, участвовать в профессиональных сообществах и ассоциациях.</w:t>
            </w:r>
          </w:p>
          <w:bookmarkEnd w:id="30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 управления знаниями, компетенциями.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корпоративного развития и наставничества.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формирования производственной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подходы к вовлечению персонала и командной эффективности.</w:t>
            </w:r>
          </w:p>
          <w:bookmarkEnd w:id="30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304"/>
        </w:tc>
      </w:tr>
      <w:tr>
        <w:trPr>
          <w:trHeight w:val="30" w:hRule="atLeast"/>
        </w:trPr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надежности оборудования</w:t>
            </w:r>
          </w:p>
        </w:tc>
      </w:tr>
    </w:tbl>
    <w:bookmarkStart w:name="z5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профессии "Инженер по анализу отказов оборудования":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1614"/>
        <w:gridCol w:w="5258"/>
        <w:gridCol w:w="3358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анализу отказов оборудования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306"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307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309"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  <w:bookmarkEnd w:id="310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  <w:bookmarkEnd w:id="312"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313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  <w:bookmarkEnd w:id="315"/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  <w:bookmarkEnd w:id="316"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bookmarkEnd w:id="317"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1–3 года, в сфере надежности оборудования, технического обслуживания.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стратегического управления системой анализа технических отказов и производственных инцидентов, руководство разработкой и внедрением инженерных, организационных и цифровых решений по повышению отказоустойчивости оборудования и снижению технических рисков на уровне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системой анализа отказов и оценкой технических рисков на уровне производственного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реализация программ повышения отказоустойчивости и совершения инженерных решений.</w:t>
            </w:r>
          </w:p>
          <w:bookmarkEnd w:id="3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системой анализа отказов и оценкой технических рисков на уровне производственного предприятия.</w:t>
            </w:r>
          </w:p>
          <w:bookmarkEnd w:id="31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программой расследования отказов и критических отклонений.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технического расследования отказов на уровне производства или кластера.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экспертными комиссиями по RCA, HAZOP, FMEA, обеспечивая методологическое единство и полноту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управленческие решения по классификации инцидентов, их приоритетности и типизации для включения в реестр критических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внутренние стандарты и процедуры по анализу отказов, обеспечивать их соблюдение и актуализацию.</w:t>
            </w:r>
          </w:p>
          <w:bookmarkEnd w:id="3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Корпоративные и международные стандарты по расследованию технических инцидентов.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отказов и методы принятия решений в условиях неопределенности.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к построению системы управления техническими инцидентами.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Роль технического анализа отказов в производственных системах и управления операционными рисками.</w:t>
            </w:r>
          </w:p>
          <w:bookmarkEnd w:id="3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отказоустойчивости производственной инфраструктуры и технических рисков.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стратегическую оценку отказоустойчивости оборудования и систем в рамках производственных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технические уязвимости, прогнозировать последствия комплексных отказов (системных, каскадных).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формировании реестра технических рисков и управлять мерами по их снижению.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анализа на уровне производственного и технического руководства для принятия решений.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Инженерные модели оценки надежности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системного инжиниринга и риск-ориентированного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анализа отказов в процессы технического и производственного аудита.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Использование цифровых инструментов оценки рисков.</w:t>
            </w:r>
          </w:p>
          <w:bookmarkEnd w:id="3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программ повышения отказоустойчивости и совершения инженерных решений.</w:t>
            </w:r>
          </w:p>
          <w:bookmarkEnd w:id="32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организационной зрелости и культуры управления отказами.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систему метрик и индикаторов устойчивости к отказам в рамках производственной политики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зрелости процессов отказоустойчивости и формировать планы по их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внутренние программы обучения и сертификации по методикам RCA, FMEA, HAZOP.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Представлять результаты отказоаналитических программ на внутренних аудитах, внешних сертификациях.</w:t>
            </w:r>
          </w:p>
          <w:bookmarkEnd w:id="3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 организационной зрелости технических процессов (CMMI).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внедрения культуры анализа отказов и обратной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управления знаниями и передачей опыта.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Корпоративные практики устойчивого развития и снижения производственных рисков через управление надежностью.</w:t>
            </w:r>
          </w:p>
          <w:bookmarkEnd w:id="3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сопровождение проектов по предупреждению отказов и модернизации оборудования.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инициативами по устранению повторяющихся отказов, включая инженерную экспертизу, изменение конструкций и выбор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управлении изменениями на этапе разработки проектных решений (Management of Change).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инвестиционные и технические проекты, основанные на результатах анализа отказов.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реализацию и валидацию инженерных решений с последующей оценкой их устойчивости.</w:t>
            </w:r>
          </w:p>
          <w:bookmarkEnd w:id="3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инженерной надежности и промышленной валидации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управления изменениями, в том числе в рамках сертифицированной проектной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 – экономическая оценка эффективности предупреждающих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моделированию отказов на этапе проектирования и предиктивного планирования.</w:t>
            </w:r>
          </w:p>
          <w:bookmarkEnd w:id="3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рассуждение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bookmarkEnd w:id="333"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по обеспечению надежности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анализу отказов оборудования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6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промышленности и строительства Республики Казахстан.</w:t>
      </w:r>
    </w:p>
    <w:bookmarkEnd w:id="334"/>
    <w:bookmarkStart w:name="z6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Исполнитель:Топанова Молдир Муратбековна, mo.topanova@mps.gov.kz., телефон: 8 (7172) 572-251.</w:t>
      </w:r>
    </w:p>
    <w:bookmarkEnd w:id="335"/>
    <w:bookmarkStart w:name="z6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товарищество с ограниченной ответственностью "Kazminerals Aktogay".</w:t>
      </w:r>
    </w:p>
    <w:bookmarkEnd w:id="336"/>
    <w:bookmarkStart w:name="z6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Муравьев Вячеслав Сергеевич, vyacheslav.muravyev@kazminerals.com.</w:t>
      </w:r>
    </w:p>
    <w:bookmarkEnd w:id="337"/>
    <w:bookmarkStart w:name="z6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"Евразийская группа"</w:t>
      </w:r>
    </w:p>
    <w:bookmarkEnd w:id="338"/>
    <w:bookmarkStart w:name="z6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Байдаулетов Санат Аделеевич, Sanat.baidauletov@erg.kz</w:t>
      </w:r>
    </w:p>
    <w:bookmarkEnd w:id="339"/>
    <w:bookmarkStart w:name="z6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Протокол №1 от 6 октября 2025 года.</w:t>
      </w:r>
    </w:p>
    <w:bookmarkEnd w:id="340"/>
    <w:bookmarkStart w:name="z6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13 октября 2025 года.</w:t>
      </w:r>
    </w:p>
    <w:bookmarkEnd w:id="341"/>
    <w:bookmarkStart w:name="z6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21 июля 2025 года.</w:t>
      </w:r>
    </w:p>
    <w:bookmarkEnd w:id="342"/>
    <w:bookmarkStart w:name="z6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2025 год.</w:t>
      </w:r>
    </w:p>
    <w:bookmarkEnd w:id="343"/>
    <w:bookmarkStart w:name="z6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21 июля 2028 года.</w:t>
      </w:r>
    </w:p>
    <w:bookmarkEnd w:id="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