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679" w14:textId="3bf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 по предоставлению инфраструктурных и цифровых ресурсов Национального суперкомпьютерного центра alem.cloud для реализации проектов в области искусственного интеллекта, реализуемые акционерным обществом "Национальные информационные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29 декабря 2025 года № 692/НҚ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услуги по предоставлению инфраструктурных и цифровых ресурсов Национального суперкомпьютерного центра alem.cloud для реализации проектов в области искусственного интеллекта, реализуемые акционерным обществом "Национальные информационные технологии",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 по предоставлению инфраструктурных и цифровых ресурсов Национального суперкомпьютерного центра alem.cloud для реализации проектов в области искусственного интеллекта, реализуемые акционерным обществом "Национальные информационные технологии"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услугу, без учета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информационно-коммуникационной инфраструктуры, выполняемых в рамках функций оператора информационно-коммуникационной инфраструктуры "электронного правительства":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GPU H200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1 666 637 (в месяц)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GPU H200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53 762 (в сутки)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дискового пространства SSD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(в месяц)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