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3b9a" w14:textId="3963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государственного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мая 2025 года № 261/НҚ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государственного задания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государственного задания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определяют порядок установления стоимости государственного задания.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косвенные (административные) расходы – расходы, не относящиеся напрямую к себестоимости оказываемых услуг (работ);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прямые расходы – расходы, непосредственно связанные с оказанием услуг.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понятие и термины, используемые в настоящих Правилах, применяются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государственного задания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стоимости государственного задания учитываются прямые и косвенные (административные) расходы, подтвержденные обосновывающими документами (штатное расписание исполнителя, расчеты, копии договоров, не менее 3 (трех) ценовых предложений).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бюджетных инвестиционных проектов, планируемых к реализации в форме государственного задания, определяется на основе проектно-сметной документации, технико-экономического обоснования, финансово-экономического обоснования и инвестиционного предложения.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персонала организаций, непосредственно участвующих в оказании услуги;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виды обязательных страхований;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командировочные расходы (служебные разъезды внутри страны и (или) за пределы страны);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товарно-материальных запасов;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и ремонт оборудования и инструментов;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горюче-смазочных материалов;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амортизационные отчисления основных средств и нематериальных активов;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транспортные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расходы на аренду помещения;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банковские услуги;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услуги связи;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услуги обеспечения охраны;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вывоз твердых бытовых отходов;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межлабораторные сравнительные испытания;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расходы стационарной и передвижной лаборатории (аккредитация, инспекционная проверка, поверка средств измерений и испытательного оборудования, спецодежда, средства индивидуальной защиты, палатки, спальные мешки, емкости для отбора и хранения проб);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экспедиционные расходы;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расходы на выполнение анализов;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прочие расходы, соответствующие критериям, определенные бюджетным законодательством для выполнения государственного задания.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косвенным (административные) расходам относятся: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коммунальные услуги;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связи;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аренду помещения;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виды обязательных страхований.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эффективного планирования расходов, административные расходы составляют не более 20 (двадцати) процентов от суммы бюджетных средств на соответствующий финансовый год, выделенных на выполнение государственного задания.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