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0d93" w14:textId="72e0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22 июля 2019 года № 169/НҚ "Об утверждении Положения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22 мая 2025 года № 242/НҚ.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527/НҚ.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22 июля 2019 года № 169/НҚ "Об утверждении Положения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цифрового развития,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