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586f" w14:textId="26a5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Сарканского района от 29 сентября 2023 года № 340 "Об определении перечня должностей специалистов в области социального обеспечения, культуры, являющихся гражданскими служащимии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6 ноября 2025 года № 380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№480-V ЗРК "О правовых актах", акимат Сарканского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Признанть утратившим силу постановление акимата Сарканского района от 29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культуры, являющихся гражданскими служащимии работающих в сельской местности".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Мынбаеву Ж.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 Председатель Сарканского районного маслихата Разбеков М.М.______________ "_" ________2025 год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