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e8d1" w14:textId="31ee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23 декабря 2024 года № 36-142 "О бюджете Коксуского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13 июня 2025 года № 42-179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2025-2027 годы" от 23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36-142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205787),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8 012 445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867 073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254 362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46 445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6 844 565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11 073 200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174 675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282 311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107 636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3 235 430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3 235 430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2 745 928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365 594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855 096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от 13 июня 2025 года № 42-179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23 декабря 2024 года № 36-142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8 012 445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Казахстан, за исключением поступлений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нефтяного сектора, в Фонд компенсации потерпевшим, Фонд поддержки инфраструктуры образования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государственный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6 844 565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6 605 475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11 073 200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2 038 040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1 621 449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1 572 949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1 182 030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4 643 273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4 414 041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4 290 678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2 508 479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318 177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1 464 022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1 463 825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359 041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 в рамках проекта 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- 3 235 430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3 235 430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2 745 928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2 745 928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2 745 928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