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f9b8" w14:textId="a4df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23 декабря 2024 года № 36-142 "О бюджете Коксуского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5 февраля 2025 года № 38-154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205787),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9 294 364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798 773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72 662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46 445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8 376 484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10 524 447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174 675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282 311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107 636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1 404 758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1 404 758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1 281 906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365 594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488 446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5 февраля 2025 года № 38-154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23 декабря 2024 года № 36-142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9 294 364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сектора, в Фонд компенсации потерпевшим, Фонд поддержки инфраструктуры 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государственный фонд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8 376 484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8 287 394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10 524 447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827 089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4 161 293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 в рамках проекта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- 1 404 758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