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4091" w14:textId="2ea4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культуры, спорта являющимся гражданскими служащими и работающим в сельских населенных пунктах Кербулакского района, а также указанным специалистам, работающим в государственных организациях, финансируемых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24 ноября 2025 года № 30-229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18 Закона Республики Казахстан "О государственном регулировании развития агропромышленного комплекса и сельских территорий", Кербулакский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культуры, спорта являющимся гражданскими служащими и работающим в сельских населенных пунктах Кербулакского района,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Кербулакского районного маслихата "По вопросам экономики, бюджета, поддержки малого и среднего бизнеса, законности, правопорядка, депутатских полномочий, жилищно - коммунального хозяйства, сельского хозяйства и ветеринарии".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