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80f3" w14:textId="ad38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Кербулакского районного маслихата от 23 декабря 2024 года № 21-168 "О бюджете Кербулакского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7 февраля 2025 года № 22-183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2025-2027 годы"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21-168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8 305 935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666 870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96 804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83 585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7 458 676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174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2 320 889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1 303 526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 3 834 087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10 711 453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130 540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230 022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99 482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2 536 058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2 536 058 тысяча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1 107 021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628 349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2 057 386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Бекиев Кайрат Ботаевич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7 февраля 2025 года № 22-183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23 декабря 2025 года № 20-168 "О бюджете Кербулакского района на 2025-2027 годы"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8 305 935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7 458 676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7 458 502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7 458 502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и градостроительство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-2 536 058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1 107 021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