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72b3" w14:textId="8357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Каратальского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22 декабря 2025 года № 52-139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Каратальского района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6 348 404 тысяч тенге, в том числе: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1 334 336 тысяч тенге;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55 552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1 224 421 тысяч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3 734 095 тысяч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5 459 402 тысяч тенге;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42 178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86 500 тысяч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44 322 тысяч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958 524 тысяч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- 958 524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86 500 тысяч тенге;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1 045 024 тысяч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резерв местного исполнительного органа района на 2026 год в сумме 63 795 тысяч тенге.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 год объемы бюджетных субвенций, передаваемых из районного бюджета в бюджеты города районного значения, сельских округов, в сумме 335861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Уштобе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Бастобинскому сельскому округу 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Балпыкскому сельскому округу 44553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Жолбарыс батыр 47709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Ескельдинскому сельскому округу 46470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Ельтайскому сельскому округу 39930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Тастобинскому сельскому округу 37640 тысяча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Айтубийскому сельскому округу 42280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Байшегирскому сельскому округу 38466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Кызылбалыкскому сельскому округу 38813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2026 год предусмотрены целевые текущие трансферты бюджетам города районного значения, сельских округов, в том числе на: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освещение улиц населенных пунктов;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санитарии населенных пунктов;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благоустройство и озеленение населенных пунктов;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Каратальского района.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"22" декабря 2025 года № 52-139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6348404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996842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1224421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1015814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1015814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"22" декабря 2025 года №52-139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6696838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1407725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1205098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1051668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1291764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1071684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1071684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3772042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-1011243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"22" декабря 2025года № 52-139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8688422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1109509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1362809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1130626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1130626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5779402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5779402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-1066861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