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10e1" w14:textId="6631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2024 года № 35-110 "О бюджете Каратальского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3 февраля 2025 года № 37-115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35-110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7 911 603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357 244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93 882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588 388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6 872 089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8 618 062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38 988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78 640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39 652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745 447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745 447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1 079 232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421 076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87 403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"3" февраля 2025 года № 37-115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"27" декабря 2024 года № 35-110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