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c5df" w14:textId="844c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 декабря 2025 года № 54-156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Ескельдинском районе с 4 (четырех) процентов на 3 (три)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