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2c91" w14:textId="1cf2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районными (городов областного значения) бюджетами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12 декабря 2025 года № 33-201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и действует до 31.12.2028 в соответствии с пунктом 11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Бюджетного кодекса Республики Казахстан, маслихат области Жетісу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районных (города областного значения) бюджетов в областной бюджет на 2026 год в сумме 29 333 953 тысячи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Алакольского района – 4 239 417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Панфиловского района – 6 639 927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Сарканского района – 177 934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Талдыкорган – 17 868 889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Текели – 407 786 тысяч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районных (города областного значения) бюджетов в областной бюджет на 2027 год в сумме 27 573 232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Алакольского района – 4 475 243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Панфиловского района – 6 259 798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Сарканского района – 228 167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Талдыкорган – 16 204 097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Текели – 405 927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районных (города областного значения) бюджетов в областной бюджет на 2028 год в сумме 28 101 801 тысяча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Алакольского района – 4 442 944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Панфиловского района – 6 851 730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Сарканского района – 176 503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Талдыкорган – 16 207 854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Текели – 442 770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бюджеты районов (городов областного значения) на 2026 год в сумме 3 501 329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району – 1 383 613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району – 118 629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району – 1 193 164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Кербулакскому району – 572 493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району – 233 430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бюджеты районов (городов областного значения) на 2027 год в сумме 4 055 784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району – 1 831 875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району – 96 607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району – 1 405 679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Кербулакскому району – 549 402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району – 172 221 тысяча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областного бюджета в бюджеты районов (городов областного значения) на 2028 год в сумме 5 391 407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району – 2 871 563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району – 106 357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району – 1 585 010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Кербулакскому району – 624 832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району – 203 645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расходах районных (городов областного значения) бюджетов объемы 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расходах районных (городов областного значения) бюджетов объемы капитальных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расходах районных (городов областного значения) бюджетов минимальные объемы финансирования капитальных затрат по социальной, инженерной и транспортной инфраструктуре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областного маслихата "По вопросам экономики, бюджета, правопорядка, борьбы с коррупцией, депутатских полномочий и этики маслихата".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 и действует до 31 декабря 2028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№ 33-201 от 12 декабря 2025 года "Об объемах трансфертов общего характера между областным бюджетом и районными (городов областного значения) бюджетами на 2026 – 2028 годы"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области Жетісу № 33-201 от 12 декабря 2025 года "Об объемах трансфертов общего характера между областным бюджетом и районными (городов областного значения) бюджетами на 2026 – 2028 годы"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капитальных затрат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пунктов пожаротушения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затраты по социальной, инженерной и транспортной инфраструктуре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области Жетісу № 33-201 от 12 декабря 2025 года "Об объемах трансфертов общего характера между областным бюджетом и районными (городов областного значения) бюджетами на 2026 – 2028 годы"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объем бюджетных средств на капитальные затраты по социальной, инженерной и транспортной инфраструктуре в сельских населенных пунктах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