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008b" w14:textId="2140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систем водоснабжения, стоимость услуг по подаче питьевой воды которых подлежит субсидированию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30 декабря 2025 года № 427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27 "Водного кодекса Республики Казахстан" и приказом Министра промышленности и строительства Республики Казахстан от 29 августа 2025 года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услуг по подаче питьевой воды из систем водоснабжения, включенных в перечень систем водоснабжения, стоимость услуг по подаче питьевой воды которых подлежит субсидированию" (зарегистрирован в Реестре государственной регистрации нормативных правовых актов за № 213889),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систем водоснабжения, стоимость услуг по подаче питьевой воды которых подлежит субсидированию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от _______ ________ 2025 года № ______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систем водоснабжения, стоимость услуг по подаче питьевой воды которых подлежит субсидированию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по районам, городам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Водохозяйственная организация "Каратал таза су" (село Копберлик)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Водохозяйственная организация "Каратал таза су" (село Каракум)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