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90c" w14:textId="3a8a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области Жетісу от 8 апреля 2025 года № 103 "Об утверждении перечня рыбохозяйственных водоемов местного значения""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30 декабря 2025 года № 424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акимат области Жетісу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области Жетісу от 8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 в реестре государственной регистрации нормативных правовых актов №209159)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пункт 29 из Перечня рыбохозяйственных водоемов местного значения утвержденного указанным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 Жетісу.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