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c15" w14:textId="0b34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направлений расходов областного бюджета на 2025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6 августа 2025 года № 245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приказом Министра финансов Республики Казахстан от 30 мая 2025 года </w:t>
      </w:r>
      <w:r>
        <w:rPr>
          <w:rFonts w:ascii="Times New Roman"/>
          <w:b w:val="false"/>
          <w:i w:val="false"/>
          <w:color w:val="000000"/>
          <w:sz w:val="28"/>
        </w:rPr>
        <w:t>№272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исполнения бюджета и его кассового обслуживания на 2025 финансовый год",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приоритетные направления расходов областного бюджета на 2025 финансовый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"____"_________ 2025 года №____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направления расходов областного бюджета на 2025 финансовый год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компенсации, предусмотренные законодательными актами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добровольные пенсионные взносы, социальные отчисления, отчисления и (или) взносы на обязательное социальное медицинское страхование, пособия и другие социальные выплаты, стипендии.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банковских услуг, выплаты по погашению и обслуживанию долговых обязательств, бюджетные субвенции, налоги и другие обязательные платежи в бюджет.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приобретение топлива (в части отопления зданий), оплату коммунальных услуг, платежи за аренду зданий, услуг по организации питания, приобретение продуктов питания и медикаментов.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 исполнительных документов и судебных актов.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Командировочные и служебные разъезды.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