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2a72" w14:textId="ed72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30 июля 2025 года № 234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1)постановление акимата области Жетісу от 15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 в Реестре государственной регистрации нормативных правовых актов под № 174613);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2)постановление акимата области Жетісу от 20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от 15 декабря 2022 года № 98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 в Реестре государственной регистрации нормативных правовых актов под № 194817).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