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f196" w14:textId="ee3f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просвещения Республики Казахстан от 30 декабря 2024 года № 372 "О некоторых вопросах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p>
      <w:pPr>
        <w:spacing w:after="0"/>
        <w:ind w:left="0"/>
        <w:jc w:val="both"/>
      </w:pPr>
      <w:r>
        <w:rPr>
          <w:rFonts w:ascii="Times New Roman"/>
          <w:b w:val="false"/>
          <w:i w:val="false"/>
          <w:color w:val="000000"/>
          <w:sz w:val="28"/>
        </w:rPr>
        <w:t>Приказ Министра просвещения Республики Казахстан от 23 сентября 2025 года № 225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30 декабря 2024 года № 372 "О некоторых вопросах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Алгоритме</w:t>
      </w:r>
      <w:r>
        <w:rPr>
          <w:rFonts w:ascii="Times New Roman"/>
          <w:b w:val="false"/>
          <w:i w:val="false"/>
          <w:color w:val="000000"/>
          <w:sz w:val="28"/>
        </w:rPr>
        <w:t xml:space="preserve">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21) следующего содержания:</w:t>
      </w:r>
    </w:p>
    <w:bookmarkStart w:name="z8" w:id="3"/>
    <w:p>
      <w:pPr>
        <w:spacing w:after="0"/>
        <w:ind w:left="0"/>
        <w:jc w:val="both"/>
      </w:pPr>
      <w:r>
        <w:rPr>
          <w:rFonts w:ascii="Times New Roman"/>
          <w:b w:val="false"/>
          <w:i w:val="false"/>
          <w:color w:val="000000"/>
          <w:sz w:val="28"/>
        </w:rPr>
        <w:t>
      "21) электронный табель посещаемости – цифровой документ, отражающий ежедневный учет посещаемости ваучеродержателя в ДО, в модуле объекта информатизации, накапливающем и сохраняющем данные о посещениях и пропусках, причинах пропусков, подтверждающих документов, начисленных суммах к оплате, сведения о процессе согласования и утверждения, а также иную информацию и документы, связанные с учетом посещаемости ваучеродержателей.";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"19. При распределении ваучеров в столице, городах республиканского значения или областного значения итерация происходит по всему городу.</w:t>
      </w:r>
    </w:p>
    <w:bookmarkEnd w:id="4"/>
    <w:bookmarkStart w:name="z11" w:id="5"/>
    <w:p>
      <w:pPr>
        <w:spacing w:after="0"/>
        <w:ind w:left="0"/>
        <w:jc w:val="both"/>
      </w:pPr>
      <w:r>
        <w:rPr>
          <w:rFonts w:ascii="Times New Roman"/>
          <w:b w:val="false"/>
          <w:i w:val="false"/>
          <w:color w:val="000000"/>
          <w:sz w:val="28"/>
        </w:rPr>
        <w:t>
      При распределении ваучеров в районах, за исключением районах областей единая итерация происходит с охватом очереди по всем населенным пунктам района области. При этом в случае отсутствия свободных мест в ДО населенного пункта, данный населенный пункт не участвует в единой итерации. Последовательность населенных пунктов в единой итерации по району выстраивается от наименьшего количества заявлений в очереди к наибольшему. При равенстве количества заявлений в очереди последовательность населенных пунктов в единой итерации по району выстраивается от наименьшего количества ДО к наибольшему.";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"33. По итогам проверки представленных документов орган управления образованием в течение 2 (двух) рабочих дней направляет ДО уведомление о необходимости устранения следующих нарушений:</w:t>
      </w:r>
    </w:p>
    <w:bookmarkEnd w:id="6"/>
    <w:bookmarkStart w:name="z14" w:id="7"/>
    <w:p>
      <w:pPr>
        <w:spacing w:after="0"/>
        <w:ind w:left="0"/>
        <w:jc w:val="both"/>
      </w:pPr>
      <w:r>
        <w:rPr>
          <w:rFonts w:ascii="Times New Roman"/>
          <w:b w:val="false"/>
          <w:i w:val="false"/>
          <w:color w:val="000000"/>
          <w:sz w:val="28"/>
        </w:rPr>
        <w:t xml:space="preserve">
      1) несоответствие заявления ДО форме, установленной </w:t>
      </w:r>
      <w:r>
        <w:rPr>
          <w:rFonts w:ascii="Times New Roman"/>
          <w:b w:val="false"/>
          <w:i w:val="false"/>
          <w:color w:val="000000"/>
          <w:sz w:val="28"/>
        </w:rPr>
        <w:t>приложением 10</w:t>
      </w:r>
      <w:r>
        <w:rPr>
          <w:rFonts w:ascii="Times New Roman"/>
          <w:b w:val="false"/>
          <w:i w:val="false"/>
          <w:color w:val="000000"/>
          <w:sz w:val="28"/>
        </w:rPr>
        <w:t xml:space="preserve"> к Алгоритму, и (или) не заполнено либо заполнено частично;</w:t>
      </w:r>
    </w:p>
    <w:bookmarkEnd w:id="7"/>
    <w:bookmarkStart w:name="z15" w:id="8"/>
    <w:p>
      <w:pPr>
        <w:spacing w:after="0"/>
        <w:ind w:left="0"/>
        <w:jc w:val="both"/>
      </w:pPr>
      <w:r>
        <w:rPr>
          <w:rFonts w:ascii="Times New Roman"/>
          <w:b w:val="false"/>
          <w:i w:val="false"/>
          <w:color w:val="000000"/>
          <w:sz w:val="28"/>
        </w:rPr>
        <w:t xml:space="preserve">
      2) несоответствие, недействительность или отсутствие документов, предусмотренных </w:t>
      </w:r>
      <w:r>
        <w:rPr>
          <w:rFonts w:ascii="Times New Roman"/>
          <w:b w:val="false"/>
          <w:i w:val="false"/>
          <w:color w:val="000000"/>
          <w:sz w:val="28"/>
        </w:rPr>
        <w:t>пунктами 31</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Алгоритма, включая несоответствие и недействительность представленных в электронном формате документов требованиям, установленным абзацем первым пункта 31 Алгоритма;</w:t>
      </w:r>
    </w:p>
    <w:bookmarkEnd w:id="8"/>
    <w:bookmarkStart w:name="z16" w:id="9"/>
    <w:p>
      <w:pPr>
        <w:spacing w:after="0"/>
        <w:ind w:left="0"/>
        <w:jc w:val="both"/>
      </w:pPr>
      <w:r>
        <w:rPr>
          <w:rFonts w:ascii="Times New Roman"/>
          <w:b w:val="false"/>
          <w:i w:val="false"/>
          <w:color w:val="000000"/>
          <w:sz w:val="28"/>
        </w:rPr>
        <w:t>
      3) отсутствие регистрации ДО в НОБД.</w:t>
      </w:r>
    </w:p>
    <w:bookmarkEnd w:id="9"/>
    <w:bookmarkStart w:name="z17" w:id="10"/>
    <w:p>
      <w:pPr>
        <w:spacing w:after="0"/>
        <w:ind w:left="0"/>
        <w:jc w:val="both"/>
      </w:pPr>
      <w:r>
        <w:rPr>
          <w:rFonts w:ascii="Times New Roman"/>
          <w:b w:val="false"/>
          <w:i w:val="false"/>
          <w:color w:val="000000"/>
          <w:sz w:val="28"/>
        </w:rPr>
        <w:t>
      В течение 2 (двух) рабочих дней со дня направления уведомления ДО повторно предоставляет в объекте информатизации, приведенные в соответствие с настоящим Алгоритмом, заявление и приложенные к нему документы. При не предоставлении в установленный срок заявления ДО с приложенными к нему документами орган управления образованием направляет ДО обоснованный и мотивированный отказ.";</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"49. В рамках Пилотного проекта размещение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в городах областного и республиканского значения, столице и районах областей согласно разделу 1 Приложения 3 осуществляется путем следующих последовательных действий его участников (в случае необходимости по совместному решению органа управления образованием и Оператора, применяется пункт 49-1):</w:t>
      </w:r>
    </w:p>
    <w:bookmarkEnd w:id="11"/>
    <w:bookmarkStart w:name="z20" w:id="12"/>
    <w:p>
      <w:pPr>
        <w:spacing w:after="0"/>
        <w:ind w:left="0"/>
        <w:jc w:val="both"/>
      </w:pPr>
      <w:r>
        <w:rPr>
          <w:rFonts w:ascii="Times New Roman"/>
          <w:b w:val="false"/>
          <w:i w:val="false"/>
          <w:color w:val="000000"/>
          <w:sz w:val="28"/>
        </w:rPr>
        <w:t>
      орган управления образованием:</w:t>
      </w:r>
    </w:p>
    <w:bookmarkEnd w:id="12"/>
    <w:bookmarkStart w:name="z21" w:id="13"/>
    <w:p>
      <w:pPr>
        <w:spacing w:after="0"/>
        <w:ind w:left="0"/>
        <w:jc w:val="both"/>
      </w:pPr>
      <w:r>
        <w:rPr>
          <w:rFonts w:ascii="Times New Roman"/>
          <w:b w:val="false"/>
          <w:i w:val="false"/>
          <w:color w:val="000000"/>
          <w:sz w:val="28"/>
        </w:rPr>
        <w:t>
      1) формирует в соответствии с Алгоритмом:</w:t>
      </w:r>
    </w:p>
    <w:bookmarkEnd w:id="13"/>
    <w:bookmarkStart w:name="z22" w:id="14"/>
    <w:p>
      <w:pPr>
        <w:spacing w:after="0"/>
        <w:ind w:left="0"/>
        <w:jc w:val="both"/>
      </w:pPr>
      <w:r>
        <w:rPr>
          <w:rFonts w:ascii="Times New Roman"/>
          <w:b w:val="false"/>
          <w:i w:val="false"/>
          <w:color w:val="000000"/>
          <w:sz w:val="28"/>
        </w:rPr>
        <w:t>
      объем государственного образовательного заказа на дошкольное воспитание и обучение для реализации Пилотного проекта.</w:t>
      </w:r>
    </w:p>
    <w:bookmarkEnd w:id="14"/>
    <w:bookmarkStart w:name="z23" w:id="15"/>
    <w:p>
      <w:pPr>
        <w:spacing w:after="0"/>
        <w:ind w:left="0"/>
        <w:jc w:val="both"/>
      </w:pPr>
      <w:r>
        <w:rPr>
          <w:rFonts w:ascii="Times New Roman"/>
          <w:b w:val="false"/>
          <w:i w:val="false"/>
          <w:color w:val="000000"/>
          <w:sz w:val="28"/>
        </w:rPr>
        <w:t>
      Перечень поставщиков услуг и список ваучеродержателей;</w:t>
      </w:r>
    </w:p>
    <w:bookmarkEnd w:id="15"/>
    <w:bookmarkStart w:name="z24" w:id="16"/>
    <w:p>
      <w:pPr>
        <w:spacing w:after="0"/>
        <w:ind w:left="0"/>
        <w:jc w:val="both"/>
      </w:pPr>
      <w:r>
        <w:rPr>
          <w:rFonts w:ascii="Times New Roman"/>
          <w:b w:val="false"/>
          <w:i w:val="false"/>
          <w:color w:val="000000"/>
          <w:sz w:val="28"/>
        </w:rPr>
        <w:t>
      2) предоставляет решение местного исполнительного органа об утверждении размера государственного образовательного заказа на дошкольное воспитание и обучение в соответствии с Правилами и Методикой подушевого нормативного финансирования и максимально допустимого размера родительской платы (дополнительные услуги и питание) и доводит до Оператора, в том числе при внесении изменений;</w:t>
      </w:r>
    </w:p>
    <w:bookmarkEnd w:id="16"/>
    <w:bookmarkStart w:name="z25" w:id="17"/>
    <w:p>
      <w:pPr>
        <w:spacing w:after="0"/>
        <w:ind w:left="0"/>
        <w:jc w:val="both"/>
      </w:pPr>
      <w:r>
        <w:rPr>
          <w:rFonts w:ascii="Times New Roman"/>
          <w:b w:val="false"/>
          <w:i w:val="false"/>
          <w:color w:val="000000"/>
          <w:sz w:val="28"/>
        </w:rPr>
        <w:t>
      3) обеспечивает Оператора средствами, необходимыми для реализации Пилотного проекта, в том числе:</w:t>
      </w:r>
    </w:p>
    <w:bookmarkEnd w:id="17"/>
    <w:bookmarkStart w:name="z26" w:id="18"/>
    <w:p>
      <w:pPr>
        <w:spacing w:after="0"/>
        <w:ind w:left="0"/>
        <w:jc w:val="both"/>
      </w:pPr>
      <w:r>
        <w:rPr>
          <w:rFonts w:ascii="Times New Roman"/>
          <w:b w:val="false"/>
          <w:i w:val="false"/>
          <w:color w:val="000000"/>
          <w:sz w:val="28"/>
        </w:rPr>
        <w:t>
      постоянным доступом (логин и пароль) в соответствующий объект информатизации для целей сверки электронных табелей посещаемости ваучеродержателей с данными ДО;</w:t>
      </w:r>
    </w:p>
    <w:bookmarkEnd w:id="18"/>
    <w:bookmarkStart w:name="z27" w:id="19"/>
    <w:p>
      <w:pPr>
        <w:spacing w:after="0"/>
        <w:ind w:left="0"/>
        <w:jc w:val="both"/>
      </w:pPr>
      <w:r>
        <w:rPr>
          <w:rFonts w:ascii="Times New Roman"/>
          <w:b w:val="false"/>
          <w:i w:val="false"/>
          <w:color w:val="000000"/>
          <w:sz w:val="28"/>
        </w:rPr>
        <w:t>
      бюджетными средствами в объеме и сроки согласно поданной Оператором заявке на финансирование в пределах 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w:t>
      </w:r>
    </w:p>
    <w:bookmarkEnd w:id="19"/>
    <w:bookmarkStart w:name="z28" w:id="20"/>
    <w:p>
      <w:pPr>
        <w:spacing w:after="0"/>
        <w:ind w:left="0"/>
        <w:jc w:val="both"/>
      </w:pPr>
      <w:r>
        <w:rPr>
          <w:rFonts w:ascii="Times New Roman"/>
          <w:b w:val="false"/>
          <w:i w:val="false"/>
          <w:color w:val="000000"/>
          <w:sz w:val="28"/>
        </w:rPr>
        <w:t>
      своевременным направлением актуального Перечня поставщиков услуг и списка ваучеродержателей, в том числе посредством объекта информатизации, а также всех изменений и (или) дополнений к ним;</w:t>
      </w:r>
    </w:p>
    <w:bookmarkEnd w:id="20"/>
    <w:bookmarkStart w:name="z29" w:id="21"/>
    <w:p>
      <w:pPr>
        <w:spacing w:after="0"/>
        <w:ind w:left="0"/>
        <w:jc w:val="both"/>
      </w:pPr>
      <w:r>
        <w:rPr>
          <w:rFonts w:ascii="Times New Roman"/>
          <w:b w:val="false"/>
          <w:i w:val="false"/>
          <w:color w:val="000000"/>
          <w:sz w:val="28"/>
        </w:rPr>
        <w:t>
      4) принимает меры по расторжению или заключению на веб-портале государственных закупок дополнительных соглашений о государственном образовательном заказе на дошкольное воспитание и обучение с ДО, присоединившихся к договору присоединения Оператора в рамках реализации Пилотного проекта, без применения органом управления образования к таким ДО каких-либо штрафных санкций в связи с расторжением или заключением дополнительных соглашений к вышеуказанным договорам на веб-портале государственных закупок, заказчиком в которых выступает орган управления образованием;</w:t>
      </w:r>
    </w:p>
    <w:bookmarkEnd w:id="21"/>
    <w:bookmarkStart w:name="z30" w:id="22"/>
    <w:p>
      <w:pPr>
        <w:spacing w:after="0"/>
        <w:ind w:left="0"/>
        <w:jc w:val="both"/>
      </w:pPr>
      <w:r>
        <w:rPr>
          <w:rFonts w:ascii="Times New Roman"/>
          <w:b w:val="false"/>
          <w:i w:val="false"/>
          <w:color w:val="000000"/>
          <w:sz w:val="28"/>
        </w:rPr>
        <w:t>
      5) проверяет документы, предоставленные услугополучателями в целях подтверждения информации, указанной в электронном табеле посещаемости ваучеродержателя;</w:t>
      </w:r>
    </w:p>
    <w:bookmarkEnd w:id="22"/>
    <w:bookmarkStart w:name="z31" w:id="23"/>
    <w:p>
      <w:pPr>
        <w:spacing w:after="0"/>
        <w:ind w:left="0"/>
        <w:jc w:val="both"/>
      </w:pPr>
      <w:r>
        <w:rPr>
          <w:rFonts w:ascii="Times New Roman"/>
          <w:b w:val="false"/>
          <w:i w:val="false"/>
          <w:color w:val="000000"/>
          <w:sz w:val="28"/>
        </w:rPr>
        <w:t xml:space="preserve">
      6) по уведомлению Оператора, при выявлении случаев, предусмотренных в подпунктах 2) и 3) </w:t>
      </w:r>
      <w:r>
        <w:rPr>
          <w:rFonts w:ascii="Times New Roman"/>
          <w:b w:val="false"/>
          <w:i w:val="false"/>
          <w:color w:val="000000"/>
          <w:sz w:val="28"/>
        </w:rPr>
        <w:t>пункта 41</w:t>
      </w:r>
      <w:r>
        <w:rPr>
          <w:rFonts w:ascii="Times New Roman"/>
          <w:b w:val="false"/>
          <w:i w:val="false"/>
          <w:color w:val="000000"/>
          <w:sz w:val="28"/>
        </w:rPr>
        <w:t>, исключает ДО из Перечня поставщиков Услуг;</w:t>
      </w:r>
    </w:p>
    <w:bookmarkEnd w:id="23"/>
    <w:bookmarkStart w:name="z32" w:id="24"/>
    <w:p>
      <w:pPr>
        <w:spacing w:after="0"/>
        <w:ind w:left="0"/>
        <w:jc w:val="both"/>
      </w:pPr>
      <w:r>
        <w:rPr>
          <w:rFonts w:ascii="Times New Roman"/>
          <w:b w:val="false"/>
          <w:i w:val="false"/>
          <w:color w:val="000000"/>
          <w:sz w:val="28"/>
        </w:rPr>
        <w:t>
      7) через объект информатизации обеспечивает согласие услугополучателей, банка второго уровня и (или) Национального оператора почты с условиями договора присоединения;</w:t>
      </w:r>
    </w:p>
    <w:bookmarkEnd w:id="24"/>
    <w:bookmarkStart w:name="z33" w:id="25"/>
    <w:p>
      <w:pPr>
        <w:spacing w:after="0"/>
        <w:ind w:left="0"/>
        <w:jc w:val="both"/>
      </w:pPr>
      <w:r>
        <w:rPr>
          <w:rFonts w:ascii="Times New Roman"/>
          <w:b w:val="false"/>
          <w:i w:val="false"/>
          <w:color w:val="000000"/>
          <w:sz w:val="28"/>
        </w:rPr>
        <w:t>
      оператор:</w:t>
      </w:r>
    </w:p>
    <w:bookmarkEnd w:id="25"/>
    <w:bookmarkStart w:name="z34" w:id="26"/>
    <w:p>
      <w:pPr>
        <w:spacing w:after="0"/>
        <w:ind w:left="0"/>
        <w:jc w:val="both"/>
      </w:pPr>
      <w:r>
        <w:rPr>
          <w:rFonts w:ascii="Times New Roman"/>
          <w:b w:val="false"/>
          <w:i w:val="false"/>
          <w:color w:val="000000"/>
          <w:sz w:val="28"/>
        </w:rPr>
        <w:t>
      1) проводит проверку Перечня поставщиков услуг и списка ваучеродержателей на предмет соответствия содержащихся в них данных с данными государственных электронных информационных систем, в том числе НОБД.</w:t>
      </w:r>
    </w:p>
    <w:bookmarkEnd w:id="26"/>
    <w:bookmarkStart w:name="z35" w:id="27"/>
    <w:p>
      <w:pPr>
        <w:spacing w:after="0"/>
        <w:ind w:left="0"/>
        <w:jc w:val="both"/>
      </w:pPr>
      <w:r>
        <w:rPr>
          <w:rFonts w:ascii="Times New Roman"/>
          <w:b w:val="false"/>
          <w:i w:val="false"/>
          <w:color w:val="000000"/>
          <w:sz w:val="28"/>
        </w:rPr>
        <w:t>
      В случае выявления несоответствия данных ДО, указанных в Перечне поставщиков услуг и (или) данных ваучеродержателей указанных в списке ваучеродержателей, оператор проводит проверку в своей системе управления рисками. При выявлении некорректности данных по итогам их проверки через государственные электронные информационные системы, в том числе НОБД, оператор уведомляет орган управления образованием о необходимости исключения не соответствующих ваучеродержателей из списка ваучеродержателей и (или) не соответствующих ДО из Перечня поставщиков услуг;</w:t>
      </w:r>
    </w:p>
    <w:bookmarkEnd w:id="27"/>
    <w:bookmarkStart w:name="z36" w:id="28"/>
    <w:p>
      <w:pPr>
        <w:spacing w:after="0"/>
        <w:ind w:left="0"/>
        <w:jc w:val="both"/>
      </w:pPr>
      <w:r>
        <w:rPr>
          <w:rFonts w:ascii="Times New Roman"/>
          <w:b w:val="false"/>
          <w:i w:val="false"/>
          <w:color w:val="000000"/>
          <w:sz w:val="28"/>
        </w:rPr>
        <w:t>
      2) направляет в орган управления образованием заявки на финансирование в пределах, 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w:t>
      </w:r>
    </w:p>
    <w:bookmarkEnd w:id="28"/>
    <w:bookmarkStart w:name="z37" w:id="29"/>
    <w:p>
      <w:pPr>
        <w:spacing w:after="0"/>
        <w:ind w:left="0"/>
        <w:jc w:val="both"/>
      </w:pPr>
      <w:r>
        <w:rPr>
          <w:rFonts w:ascii="Times New Roman"/>
          <w:b w:val="false"/>
          <w:i w:val="false"/>
          <w:color w:val="000000"/>
          <w:sz w:val="28"/>
        </w:rPr>
        <w:t>
      3) заключает между участниками Пилотного проекта договор присоединения, предусматривающий условия взаимодействия его сторон;</w:t>
      </w:r>
    </w:p>
    <w:bookmarkEnd w:id="29"/>
    <w:bookmarkStart w:name="z38" w:id="30"/>
    <w:p>
      <w:pPr>
        <w:spacing w:after="0"/>
        <w:ind w:left="0"/>
        <w:jc w:val="both"/>
      </w:pPr>
      <w:r>
        <w:rPr>
          <w:rFonts w:ascii="Times New Roman"/>
          <w:b w:val="false"/>
          <w:i w:val="false"/>
          <w:color w:val="000000"/>
          <w:sz w:val="28"/>
        </w:rPr>
        <w:t xml:space="preserve">
      Договор присоединения, заключаемый между участниками Пилотного проекта в соответствии со </w:t>
      </w:r>
      <w:r>
        <w:rPr>
          <w:rFonts w:ascii="Times New Roman"/>
          <w:b w:val="false"/>
          <w:i w:val="false"/>
          <w:color w:val="000000"/>
          <w:sz w:val="28"/>
        </w:rPr>
        <w:t>статьей 381</w:t>
      </w:r>
      <w:r>
        <w:rPr>
          <w:rFonts w:ascii="Times New Roman"/>
          <w:b w:val="false"/>
          <w:i w:val="false"/>
          <w:color w:val="000000"/>
          <w:sz w:val="28"/>
        </w:rPr>
        <w:t xml:space="preserve"> Гражданского кодекса Республики Казахстан, является смешанным договором, содержащим в себе элементы договора поручения, заключаемого в соответствии с </w:t>
      </w:r>
      <w:r>
        <w:rPr>
          <w:rFonts w:ascii="Times New Roman"/>
          <w:b w:val="false"/>
          <w:i w:val="false"/>
          <w:color w:val="000000"/>
          <w:sz w:val="28"/>
        </w:rPr>
        <w:t>Главой 41</w:t>
      </w:r>
      <w:r>
        <w:rPr>
          <w:rFonts w:ascii="Times New Roman"/>
          <w:b w:val="false"/>
          <w:i w:val="false"/>
          <w:color w:val="000000"/>
          <w:sz w:val="28"/>
        </w:rPr>
        <w:t xml:space="preserve"> Гражданского кодекса Республики Казахстан, </w:t>
      </w:r>
      <w:r>
        <w:rPr>
          <w:rFonts w:ascii="Times New Roman"/>
          <w:b w:val="false"/>
          <w:i w:val="false"/>
          <w:color w:val="000000"/>
          <w:sz w:val="28"/>
        </w:rPr>
        <w:t>подпунктом 25)</w:t>
      </w:r>
      <w:r>
        <w:rPr>
          <w:rFonts w:ascii="Times New Roman"/>
          <w:b w:val="false"/>
          <w:i w:val="false"/>
          <w:color w:val="000000"/>
          <w:sz w:val="28"/>
        </w:rPr>
        <w:t xml:space="preserve"> пункта 3 статьи 16 Закона Республики Казахстан "О государственных закупках" и </w:t>
      </w:r>
      <w:r>
        <w:rPr>
          <w:rFonts w:ascii="Times New Roman"/>
          <w:b w:val="false"/>
          <w:i w:val="false"/>
          <w:color w:val="000000"/>
          <w:sz w:val="28"/>
        </w:rPr>
        <w:t>подпунктом 13-1)</w:t>
      </w:r>
      <w:r>
        <w:rPr>
          <w:rFonts w:ascii="Times New Roman"/>
          <w:b w:val="false"/>
          <w:i w:val="false"/>
          <w:color w:val="000000"/>
          <w:sz w:val="28"/>
        </w:rPr>
        <w:t xml:space="preserve"> статьи 1 Закона Республики Казахстан "Об образовании", договора присоединения, заключаемого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389 Гражданского кодекса Республики Казахстан.</w:t>
      </w:r>
    </w:p>
    <w:bookmarkEnd w:id="30"/>
    <w:bookmarkStart w:name="z39" w:id="31"/>
    <w:p>
      <w:pPr>
        <w:spacing w:after="0"/>
        <w:ind w:left="0"/>
        <w:jc w:val="both"/>
      </w:pPr>
      <w:r>
        <w:rPr>
          <w:rFonts w:ascii="Times New Roman"/>
          <w:b w:val="false"/>
          <w:i w:val="false"/>
          <w:color w:val="000000"/>
          <w:sz w:val="28"/>
        </w:rPr>
        <w:t>
      Изменения в заключенный посредством веб-портала государственных закупок договор вносятся в одностороннем порядке в пределах утвержденного бюджета органа управления образованием;</w:t>
      </w:r>
    </w:p>
    <w:bookmarkEnd w:id="31"/>
    <w:bookmarkStart w:name="z40" w:id="32"/>
    <w:p>
      <w:pPr>
        <w:spacing w:after="0"/>
        <w:ind w:left="0"/>
        <w:jc w:val="both"/>
      </w:pPr>
      <w:r>
        <w:rPr>
          <w:rFonts w:ascii="Times New Roman"/>
          <w:b w:val="false"/>
          <w:i w:val="false"/>
          <w:color w:val="000000"/>
          <w:sz w:val="28"/>
        </w:rPr>
        <w:t>
      4) принимает оказанные ДО образовательные услуги, либо аргументированно отказывает в принятии таких услуг в порядке и сроки, установленные законодательством Республики Казахстан о государственных закупках – при виртуальном ваучере, а также условиями, предусмотренными договором присоединения;</w:t>
      </w:r>
    </w:p>
    <w:bookmarkEnd w:id="32"/>
    <w:bookmarkStart w:name="z41" w:id="33"/>
    <w:p>
      <w:pPr>
        <w:spacing w:after="0"/>
        <w:ind w:left="0"/>
        <w:jc w:val="both"/>
      </w:pPr>
      <w:r>
        <w:rPr>
          <w:rFonts w:ascii="Times New Roman"/>
          <w:b w:val="false"/>
          <w:i w:val="false"/>
          <w:color w:val="000000"/>
          <w:sz w:val="28"/>
        </w:rPr>
        <w:t>
      5) производит ежемесячное перечисление средств, предназначенных для последующего безналичного перечисления соответствующим ДО за оказанные ими образовательные услуги на счета соответствующих ваучеродержателей, открытые в банке второго уровня и (или) у Национального оператора почты – при финансовом ваучере;</w:t>
      </w:r>
    </w:p>
    <w:bookmarkEnd w:id="33"/>
    <w:bookmarkStart w:name="z42" w:id="34"/>
    <w:p>
      <w:pPr>
        <w:spacing w:after="0"/>
        <w:ind w:left="0"/>
        <w:jc w:val="both"/>
      </w:pPr>
      <w:r>
        <w:rPr>
          <w:rFonts w:ascii="Times New Roman"/>
          <w:b w:val="false"/>
          <w:i w:val="false"/>
          <w:color w:val="000000"/>
          <w:sz w:val="28"/>
        </w:rPr>
        <w:t>
      6) проводит систему управления рисками;</w:t>
      </w:r>
    </w:p>
    <w:bookmarkEnd w:id="34"/>
    <w:bookmarkStart w:name="z43" w:id="35"/>
    <w:p>
      <w:pPr>
        <w:spacing w:after="0"/>
        <w:ind w:left="0"/>
        <w:jc w:val="both"/>
      </w:pPr>
      <w:r>
        <w:rPr>
          <w:rFonts w:ascii="Times New Roman"/>
          <w:b w:val="false"/>
          <w:i w:val="false"/>
          <w:color w:val="000000"/>
          <w:sz w:val="28"/>
        </w:rPr>
        <w:t>
      банк второго уровня и (или) Национальный оператор почты, участвующие в Пилотном проекте при финансовом ваучере:</w:t>
      </w:r>
    </w:p>
    <w:bookmarkEnd w:id="35"/>
    <w:bookmarkStart w:name="z44" w:id="36"/>
    <w:p>
      <w:pPr>
        <w:spacing w:after="0"/>
        <w:ind w:left="0"/>
        <w:jc w:val="both"/>
      </w:pPr>
      <w:r>
        <w:rPr>
          <w:rFonts w:ascii="Times New Roman"/>
          <w:b w:val="false"/>
          <w:i w:val="false"/>
          <w:color w:val="000000"/>
          <w:sz w:val="28"/>
        </w:rPr>
        <w:t>
      1) открывает банковский счет на имя ваучеродержателя при выборе услугополучателем финансового ваучера с направлением инструкции по регистрации в мобильном приложении и (или) объекте информатизации банка второго уровня и (или) Национального оператора почты.</w:t>
      </w:r>
    </w:p>
    <w:bookmarkEnd w:id="36"/>
    <w:bookmarkStart w:name="z45" w:id="37"/>
    <w:p>
      <w:pPr>
        <w:spacing w:after="0"/>
        <w:ind w:left="0"/>
        <w:jc w:val="both"/>
      </w:pPr>
      <w:r>
        <w:rPr>
          <w:rFonts w:ascii="Times New Roman"/>
          <w:b w:val="false"/>
          <w:i w:val="false"/>
          <w:color w:val="000000"/>
          <w:sz w:val="28"/>
        </w:rPr>
        <w:t>
      Открытие банковских счетов осуществляется в банке второго уровня и (или) Национальном операторе почты, присоединившимся к договору присоединения, указанному в подпункте 10) настоящего пункта, в рамках которого банком второго уровня и (или) Национальным оператором почты гарантируется соблюдение целевого назначения бюджетных средств, перечисляемых на банковские счета ваучеродержателей, и предназначенных для последующего безналичного перечисления в ДО, включенные в Перечень поставщиков услуг, за оказанные ими образовательные услуги соответствующим ваучеродержателям в рамках Пилотного проекта;</w:t>
      </w:r>
    </w:p>
    <w:bookmarkEnd w:id="37"/>
    <w:bookmarkStart w:name="z46" w:id="38"/>
    <w:p>
      <w:pPr>
        <w:spacing w:after="0"/>
        <w:ind w:left="0"/>
        <w:jc w:val="both"/>
      </w:pPr>
      <w:r>
        <w:rPr>
          <w:rFonts w:ascii="Times New Roman"/>
          <w:b w:val="false"/>
          <w:i w:val="false"/>
          <w:color w:val="000000"/>
          <w:sz w:val="28"/>
        </w:rPr>
        <w:t>
      2) в сроки, предусмотренные договором присоединения, перечисляет денежные средства в размере, рассчитанном в соответствии с электронным табелем посещаемости ваучеродержателей, с банковских счетов ваучеродержателей на банковские счета ДО;</w:t>
      </w:r>
    </w:p>
    <w:bookmarkEnd w:id="38"/>
    <w:bookmarkStart w:name="z47" w:id="39"/>
    <w:p>
      <w:pPr>
        <w:spacing w:after="0"/>
        <w:ind w:left="0"/>
        <w:jc w:val="both"/>
      </w:pPr>
      <w:r>
        <w:rPr>
          <w:rFonts w:ascii="Times New Roman"/>
          <w:b w:val="false"/>
          <w:i w:val="false"/>
          <w:color w:val="000000"/>
          <w:sz w:val="28"/>
        </w:rPr>
        <w:t>
      3) списывает в безакцептном порядке в сроки, предусмотренные договором присоединения:</w:t>
      </w:r>
    </w:p>
    <w:bookmarkEnd w:id="39"/>
    <w:bookmarkStart w:name="z48" w:id="40"/>
    <w:p>
      <w:pPr>
        <w:spacing w:after="0"/>
        <w:ind w:left="0"/>
        <w:jc w:val="both"/>
      </w:pPr>
      <w:r>
        <w:rPr>
          <w:rFonts w:ascii="Times New Roman"/>
          <w:b w:val="false"/>
          <w:i w:val="false"/>
          <w:color w:val="000000"/>
          <w:sz w:val="28"/>
        </w:rPr>
        <w:t>
      оставшиеся неиспользованными по состоянию на 31 декабря финансового года деньги со счетов ваучеродержателей и перечисляет их оператору;</w:t>
      </w:r>
    </w:p>
    <w:bookmarkEnd w:id="40"/>
    <w:bookmarkStart w:name="z49" w:id="41"/>
    <w:p>
      <w:pPr>
        <w:spacing w:after="0"/>
        <w:ind w:left="0"/>
        <w:jc w:val="both"/>
      </w:pPr>
      <w:r>
        <w:rPr>
          <w:rFonts w:ascii="Times New Roman"/>
          <w:b w:val="false"/>
          <w:i w:val="false"/>
          <w:color w:val="000000"/>
          <w:sz w:val="28"/>
        </w:rPr>
        <w:t xml:space="preserve">
      деньги, оставшиеся на банковских счетах ваучеродержателей в случае аннулирования ваучера согласно </w:t>
      </w:r>
      <w:r>
        <w:rPr>
          <w:rFonts w:ascii="Times New Roman"/>
          <w:b w:val="false"/>
          <w:i w:val="false"/>
          <w:color w:val="000000"/>
          <w:sz w:val="28"/>
        </w:rPr>
        <w:t>пункту 56</w:t>
      </w:r>
      <w:r>
        <w:rPr>
          <w:rFonts w:ascii="Times New Roman"/>
          <w:b w:val="false"/>
          <w:i w:val="false"/>
          <w:color w:val="000000"/>
          <w:sz w:val="28"/>
        </w:rPr>
        <w:t xml:space="preserve"> Алгоритма, расторжения договора банковского счета с ваучеродержателем и перечисляет их оператору;</w:t>
      </w:r>
    </w:p>
    <w:bookmarkEnd w:id="41"/>
    <w:bookmarkStart w:name="z50" w:id="42"/>
    <w:p>
      <w:pPr>
        <w:spacing w:after="0"/>
        <w:ind w:left="0"/>
        <w:jc w:val="both"/>
      </w:pPr>
      <w:r>
        <w:rPr>
          <w:rFonts w:ascii="Times New Roman"/>
          <w:b w:val="false"/>
          <w:i w:val="false"/>
          <w:color w:val="000000"/>
          <w:sz w:val="28"/>
        </w:rPr>
        <w:t>
      4) в сроки, предусмотренные договором присоединения, предоставляет оператору информацию об использованных средствах на размещение государственного образовательного заказа на дошкольное воспитание и обучение по форме, согласованной с оператором;</w:t>
      </w:r>
    </w:p>
    <w:bookmarkEnd w:id="42"/>
    <w:bookmarkStart w:name="z51" w:id="43"/>
    <w:p>
      <w:pPr>
        <w:spacing w:after="0"/>
        <w:ind w:left="0"/>
        <w:jc w:val="both"/>
      </w:pPr>
      <w:r>
        <w:rPr>
          <w:rFonts w:ascii="Times New Roman"/>
          <w:b w:val="false"/>
          <w:i w:val="false"/>
          <w:color w:val="000000"/>
          <w:sz w:val="28"/>
        </w:rPr>
        <w:t>
      5) передает электронные табеля посещаемости ваучеродержателей, выбравших и участвующих в рамках финансового ваучера, в НОБД для дальнейшей передачи оператору;</w:t>
      </w:r>
    </w:p>
    <w:bookmarkEnd w:id="43"/>
    <w:bookmarkStart w:name="z52" w:id="44"/>
    <w:p>
      <w:pPr>
        <w:spacing w:after="0"/>
        <w:ind w:left="0"/>
        <w:jc w:val="both"/>
      </w:pPr>
      <w:r>
        <w:rPr>
          <w:rFonts w:ascii="Times New Roman"/>
          <w:b w:val="false"/>
          <w:i w:val="false"/>
          <w:color w:val="000000"/>
          <w:sz w:val="28"/>
        </w:rPr>
        <w:t>
      6) гарантирует соблюдение целевого назначения бюджетных средств, предназначенных для последующего безналичного перечисления ДО за оказанные ими образовательные услуги по дошкольному воспитанию и обучению соответствующим ваучеродержателям, в том числе не допускать фактов:</w:t>
      </w:r>
    </w:p>
    <w:bookmarkEnd w:id="44"/>
    <w:bookmarkStart w:name="z53" w:id="45"/>
    <w:p>
      <w:pPr>
        <w:spacing w:after="0"/>
        <w:ind w:left="0"/>
        <w:jc w:val="both"/>
      </w:pPr>
      <w:r>
        <w:rPr>
          <w:rFonts w:ascii="Times New Roman"/>
          <w:b w:val="false"/>
          <w:i w:val="false"/>
          <w:color w:val="000000"/>
          <w:sz w:val="28"/>
        </w:rPr>
        <w:t>
      перечисления бюджетных средств с банковского счета, открытого на имя одного ваучеродержателя, на счет ДО в целях оплаты образовательных услуг за другого ваучеродержателя или иного третьего лица;</w:t>
      </w:r>
    </w:p>
    <w:bookmarkEnd w:id="45"/>
    <w:bookmarkStart w:name="z54" w:id="46"/>
    <w:p>
      <w:pPr>
        <w:spacing w:after="0"/>
        <w:ind w:left="0"/>
        <w:jc w:val="both"/>
      </w:pPr>
      <w:r>
        <w:rPr>
          <w:rFonts w:ascii="Times New Roman"/>
          <w:b w:val="false"/>
          <w:i w:val="false"/>
          <w:color w:val="000000"/>
          <w:sz w:val="28"/>
        </w:rPr>
        <w:t>
      выдачи наличных денег с банковских счетов ваучеродержателей, открытых в рамках размещения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46"/>
    <w:bookmarkStart w:name="z55" w:id="47"/>
    <w:p>
      <w:pPr>
        <w:spacing w:after="0"/>
        <w:ind w:left="0"/>
        <w:jc w:val="both"/>
      </w:pPr>
      <w:r>
        <w:rPr>
          <w:rFonts w:ascii="Times New Roman"/>
          <w:b w:val="false"/>
          <w:i w:val="false"/>
          <w:color w:val="000000"/>
          <w:sz w:val="28"/>
        </w:rPr>
        <w:t>
      7) обеспечивает бесперебойную работу своего объекта информатизации и (или) мобильного приложения и сохранность подтверждающих документов к электронному табелю посещения ваучерожержателей;</w:t>
      </w:r>
    </w:p>
    <w:bookmarkEnd w:id="47"/>
    <w:bookmarkStart w:name="z56" w:id="48"/>
    <w:p>
      <w:pPr>
        <w:spacing w:after="0"/>
        <w:ind w:left="0"/>
        <w:jc w:val="both"/>
      </w:pPr>
      <w:r>
        <w:rPr>
          <w:rFonts w:ascii="Times New Roman"/>
          <w:b w:val="false"/>
          <w:i w:val="false"/>
          <w:color w:val="000000"/>
          <w:sz w:val="28"/>
        </w:rPr>
        <w:t>
      услугополучатель:</w:t>
      </w:r>
    </w:p>
    <w:bookmarkEnd w:id="48"/>
    <w:bookmarkStart w:name="z57" w:id="49"/>
    <w:p>
      <w:pPr>
        <w:spacing w:after="0"/>
        <w:ind w:left="0"/>
        <w:jc w:val="both"/>
      </w:pPr>
      <w:r>
        <w:rPr>
          <w:rFonts w:ascii="Times New Roman"/>
          <w:b w:val="false"/>
          <w:i w:val="false"/>
          <w:color w:val="000000"/>
          <w:sz w:val="28"/>
        </w:rPr>
        <w:t>
      1) при выборе финансового ваучера регистрируется в мобильном приложении и (или) объекте информатизации банка второго уровня и (или) Национальном операторе почты после получения уведомления от них и подписывает договор банковского счета с заявлением о присоединении к договору присоединения по форме и в порядке, предусмотренном банком второго уровня и (или) Национальным оператором почты;</w:t>
      </w:r>
    </w:p>
    <w:bookmarkEnd w:id="49"/>
    <w:bookmarkStart w:name="z58" w:id="50"/>
    <w:p>
      <w:pPr>
        <w:spacing w:after="0"/>
        <w:ind w:left="0"/>
        <w:jc w:val="both"/>
      </w:pPr>
      <w:r>
        <w:rPr>
          <w:rFonts w:ascii="Times New Roman"/>
          <w:b w:val="false"/>
          <w:i w:val="false"/>
          <w:color w:val="000000"/>
          <w:sz w:val="28"/>
        </w:rPr>
        <w:t>
      2) выбирает посредством соответствующего объекта информатизации подходящее ДО, с которой заключает электронный договор оказания образовательных услуг по дошкольному воспитанию и обучению, за исключением случаев, когда между услугополучателем и ДО уже имеется действующий электронный договор оказания образовательных услуг по дошкольному воспитанию и обучению;</w:t>
      </w:r>
    </w:p>
    <w:bookmarkEnd w:id="50"/>
    <w:bookmarkStart w:name="z59" w:id="51"/>
    <w:p>
      <w:pPr>
        <w:spacing w:after="0"/>
        <w:ind w:left="0"/>
        <w:jc w:val="both"/>
      </w:pPr>
      <w:r>
        <w:rPr>
          <w:rFonts w:ascii="Times New Roman"/>
          <w:b w:val="false"/>
          <w:i w:val="false"/>
          <w:color w:val="000000"/>
          <w:sz w:val="28"/>
        </w:rPr>
        <w:t>
      3) заключая электронный договор с ДО, выражает согласие на присоединение к договору присоединения, указанному в подпункте 10) настоящего пункта и несет ответственность за исполнение условий указанных договоров;</w:t>
      </w:r>
    </w:p>
    <w:bookmarkEnd w:id="51"/>
    <w:bookmarkStart w:name="z60" w:id="52"/>
    <w:p>
      <w:pPr>
        <w:spacing w:after="0"/>
        <w:ind w:left="0"/>
        <w:jc w:val="both"/>
      </w:pPr>
      <w:r>
        <w:rPr>
          <w:rFonts w:ascii="Times New Roman"/>
          <w:b w:val="false"/>
          <w:i w:val="false"/>
          <w:color w:val="000000"/>
          <w:sz w:val="28"/>
        </w:rPr>
        <w:t>
      4) подтверждает электронный табель посещаемости ваучеродержателя ДО в период с 1 по 10 число месяца, следующего за отчетным в объекте информатизации при отсутствии в ДО электронной системы автоматического учета ежедневной фиксации посещаемости ваучеродержателей.</w:t>
      </w:r>
    </w:p>
    <w:bookmarkEnd w:id="52"/>
    <w:bookmarkStart w:name="z61" w:id="53"/>
    <w:p>
      <w:pPr>
        <w:spacing w:after="0"/>
        <w:ind w:left="0"/>
        <w:jc w:val="both"/>
      </w:pPr>
      <w:r>
        <w:rPr>
          <w:rFonts w:ascii="Times New Roman"/>
          <w:b w:val="false"/>
          <w:i w:val="false"/>
          <w:color w:val="000000"/>
          <w:sz w:val="28"/>
        </w:rPr>
        <w:t xml:space="preserve">
      При использовании ДО электронной системы автоматического учета ежедневной фиксации посещаемости ваучеродержателей с согласия родителя или иного законного представителя на сбор и обработку персональных данных его ребенка, подтверждение электронного табеля посещаемости со стороны услугополучателя не требуется. </w:t>
      </w:r>
    </w:p>
    <w:bookmarkEnd w:id="53"/>
    <w:bookmarkStart w:name="z62" w:id="54"/>
    <w:p>
      <w:pPr>
        <w:spacing w:after="0"/>
        <w:ind w:left="0"/>
        <w:jc w:val="both"/>
      </w:pPr>
      <w:r>
        <w:rPr>
          <w:rFonts w:ascii="Times New Roman"/>
          <w:b w:val="false"/>
          <w:i w:val="false"/>
          <w:color w:val="000000"/>
          <w:sz w:val="28"/>
        </w:rPr>
        <w:t>
      В случае несогласия с данными электронного табеля посещаемости ваучеродержателя ДО, заполненными ДО, услугополучатель заполняет причину несогласия в объекте информатизации с приложением подтверждающих документов (при их наличии).</w:t>
      </w:r>
    </w:p>
    <w:bookmarkEnd w:id="54"/>
    <w:bookmarkStart w:name="z63" w:id="55"/>
    <w:p>
      <w:pPr>
        <w:spacing w:after="0"/>
        <w:ind w:left="0"/>
        <w:jc w:val="both"/>
      </w:pPr>
      <w:r>
        <w:rPr>
          <w:rFonts w:ascii="Times New Roman"/>
          <w:b w:val="false"/>
          <w:i w:val="false"/>
          <w:color w:val="000000"/>
          <w:sz w:val="28"/>
        </w:rPr>
        <w:t>
      В случае неподтверждения электронного табеля посещаемости ваучеродержателя в вышеуказанный срок, последний автоматически считается подтвержденным со стороны услугополучателя, но не более 2 (двух) месяцев подряд.</w:t>
      </w:r>
    </w:p>
    <w:bookmarkEnd w:id="55"/>
    <w:bookmarkStart w:name="z64" w:id="56"/>
    <w:p>
      <w:pPr>
        <w:spacing w:after="0"/>
        <w:ind w:left="0"/>
        <w:jc w:val="both"/>
      </w:pPr>
      <w:r>
        <w:rPr>
          <w:rFonts w:ascii="Times New Roman"/>
          <w:b w:val="false"/>
          <w:i w:val="false"/>
          <w:color w:val="000000"/>
          <w:sz w:val="28"/>
        </w:rPr>
        <w:t>
      5) обеспечивает наличие постоянной или временной регистрации в населенном пункте, в которой оказывается услуга дошкольного воспитания и обучения, за исключением случаев наличия регистрации в населенном пункте, отнесенной к агломерации городов областного, республиканского значения, или столицы;</w:t>
      </w:r>
    </w:p>
    <w:bookmarkEnd w:id="56"/>
    <w:bookmarkStart w:name="z65" w:id="57"/>
    <w:p>
      <w:pPr>
        <w:spacing w:after="0"/>
        <w:ind w:left="0"/>
        <w:jc w:val="both"/>
      </w:pPr>
      <w:r>
        <w:rPr>
          <w:rFonts w:ascii="Times New Roman"/>
          <w:b w:val="false"/>
          <w:i w:val="false"/>
          <w:color w:val="000000"/>
          <w:sz w:val="28"/>
        </w:rPr>
        <w:t>
      ДО:</w:t>
      </w:r>
    </w:p>
    <w:bookmarkEnd w:id="57"/>
    <w:bookmarkStart w:name="z66" w:id="58"/>
    <w:p>
      <w:pPr>
        <w:spacing w:after="0"/>
        <w:ind w:left="0"/>
        <w:jc w:val="both"/>
      </w:pPr>
      <w:r>
        <w:rPr>
          <w:rFonts w:ascii="Times New Roman"/>
          <w:b w:val="false"/>
          <w:i w:val="false"/>
          <w:color w:val="000000"/>
          <w:sz w:val="28"/>
        </w:rPr>
        <w:t xml:space="preserve">
      1) обеспечивают согласие услугополучателя на передачу персональных данных ваучеродержателей участникам Пилотного проекта, а также на сбор и обработку полученных участниками Пилотного проекта персональных данных, в рамках размещения государственного образовательного заказа, путем включения предоставления указанного согласия в электронный договор между ДО и услугополучателем, согласно </w:t>
      </w:r>
      <w:r>
        <w:rPr>
          <w:rFonts w:ascii="Times New Roman"/>
          <w:b w:val="false"/>
          <w:i w:val="false"/>
          <w:color w:val="000000"/>
          <w:sz w:val="28"/>
        </w:rPr>
        <w:t>пункту 1</w:t>
      </w:r>
      <w:r>
        <w:rPr>
          <w:rFonts w:ascii="Times New Roman"/>
          <w:b w:val="false"/>
          <w:i w:val="false"/>
          <w:color w:val="000000"/>
          <w:sz w:val="28"/>
        </w:rPr>
        <w:t xml:space="preserve"> статьи 8 Закона Республики Казахстан "О персональных данных и их защите";</w:t>
      </w:r>
    </w:p>
    <w:bookmarkEnd w:id="58"/>
    <w:bookmarkStart w:name="z67" w:id="59"/>
    <w:p>
      <w:pPr>
        <w:spacing w:after="0"/>
        <w:ind w:left="0"/>
        <w:jc w:val="both"/>
      </w:pPr>
      <w:r>
        <w:rPr>
          <w:rFonts w:ascii="Times New Roman"/>
          <w:b w:val="false"/>
          <w:i w:val="false"/>
          <w:color w:val="000000"/>
          <w:sz w:val="28"/>
        </w:rPr>
        <w:t>
      2) своевременно актуализируют информацию в НОБД и объекте информатизации о фактическом контингенте ваучеродержателей и проектной мощности объекта ДО;</w:t>
      </w:r>
    </w:p>
    <w:bookmarkEnd w:id="59"/>
    <w:bookmarkStart w:name="z68" w:id="60"/>
    <w:p>
      <w:pPr>
        <w:spacing w:after="0"/>
        <w:ind w:left="0"/>
        <w:jc w:val="both"/>
      </w:pPr>
      <w:r>
        <w:rPr>
          <w:rFonts w:ascii="Times New Roman"/>
          <w:b w:val="false"/>
          <w:i w:val="false"/>
          <w:color w:val="000000"/>
          <w:sz w:val="28"/>
        </w:rPr>
        <w:t>
      3) обеспечивают наличие трудовых договоров с сотрудниками в единой системе учета трудовых договоров;</w:t>
      </w:r>
    </w:p>
    <w:bookmarkEnd w:id="60"/>
    <w:bookmarkStart w:name="z69" w:id="61"/>
    <w:p>
      <w:pPr>
        <w:spacing w:after="0"/>
        <w:ind w:left="0"/>
        <w:jc w:val="both"/>
      </w:pPr>
      <w:r>
        <w:rPr>
          <w:rFonts w:ascii="Times New Roman"/>
          <w:b w:val="false"/>
          <w:i w:val="false"/>
          <w:color w:val="000000"/>
          <w:sz w:val="28"/>
        </w:rPr>
        <w:t>
      4) заполняют в объекте информатизации на ежедневной основе электронный табель посещаемости ваучеродержателя и обеспечивают наличие подтверждающих документов в объекте информатизации при отсутствии электронной системы автоматического учета ежедневной фиксации посещаемости ваучеродержателей.</w:t>
      </w:r>
    </w:p>
    <w:bookmarkEnd w:id="61"/>
    <w:bookmarkStart w:name="z70" w:id="62"/>
    <w:p>
      <w:pPr>
        <w:spacing w:after="0"/>
        <w:ind w:left="0"/>
        <w:jc w:val="both"/>
      </w:pPr>
      <w:r>
        <w:rPr>
          <w:rFonts w:ascii="Times New Roman"/>
          <w:b w:val="false"/>
          <w:i w:val="false"/>
          <w:color w:val="000000"/>
          <w:sz w:val="28"/>
        </w:rPr>
        <w:t>
      5) рассматривают причину несогласия услугополучателя с данными электронного табеля посещаемости ваучеродержателя и принимают по результатам рассмотрения соответствующее решение об удовлетворении либо отказе в удовлетворении требования услугополучателя изменить электронный табель посещаемости ваучеродержателя в связи с несогласием с ним (с указанием причины несогласия) в сроки, предусмотренные договором присоединения, указанному в подпункте 10) настоящего пункта;</w:t>
      </w:r>
    </w:p>
    <w:bookmarkEnd w:id="62"/>
    <w:bookmarkStart w:name="z71" w:id="63"/>
    <w:p>
      <w:pPr>
        <w:spacing w:after="0"/>
        <w:ind w:left="0"/>
        <w:jc w:val="both"/>
      </w:pPr>
      <w:r>
        <w:rPr>
          <w:rFonts w:ascii="Times New Roman"/>
          <w:b w:val="false"/>
          <w:i w:val="false"/>
          <w:color w:val="000000"/>
          <w:sz w:val="28"/>
        </w:rPr>
        <w:t>
      6) комплектуют возрастные группы по одновозрастному или разновозрастному принципу, наполняемость которых составляет:</w:t>
      </w:r>
    </w:p>
    <w:bookmarkEnd w:id="63"/>
    <w:bookmarkStart w:name="z72" w:id="64"/>
    <w:p>
      <w:pPr>
        <w:spacing w:after="0"/>
        <w:ind w:left="0"/>
        <w:jc w:val="both"/>
      </w:pPr>
      <w:r>
        <w:rPr>
          <w:rFonts w:ascii="Times New Roman"/>
          <w:b w:val="false"/>
          <w:i w:val="false"/>
          <w:color w:val="000000"/>
          <w:sz w:val="28"/>
        </w:rPr>
        <w:t>
      по одновозрастному принципу:</w:t>
      </w:r>
    </w:p>
    <w:bookmarkEnd w:id="64"/>
    <w:bookmarkStart w:name="z73" w:id="65"/>
    <w:p>
      <w:pPr>
        <w:spacing w:after="0"/>
        <w:ind w:left="0"/>
        <w:jc w:val="both"/>
      </w:pPr>
      <w:r>
        <w:rPr>
          <w:rFonts w:ascii="Times New Roman"/>
          <w:b w:val="false"/>
          <w:i w:val="false"/>
          <w:color w:val="000000"/>
          <w:sz w:val="28"/>
        </w:rPr>
        <w:t>
      - группа раннего возраста – (дети 1 года) - не более 10 детей;</w:t>
      </w:r>
    </w:p>
    <w:bookmarkEnd w:id="65"/>
    <w:bookmarkStart w:name="z74" w:id="66"/>
    <w:p>
      <w:pPr>
        <w:spacing w:after="0"/>
        <w:ind w:left="0"/>
        <w:jc w:val="both"/>
      </w:pPr>
      <w:r>
        <w:rPr>
          <w:rFonts w:ascii="Times New Roman"/>
          <w:b w:val="false"/>
          <w:i w:val="false"/>
          <w:color w:val="000000"/>
          <w:sz w:val="28"/>
        </w:rPr>
        <w:t>
      - младшая группа (дети 2-х лет) – не более 20 детей;</w:t>
      </w:r>
    </w:p>
    <w:bookmarkEnd w:id="66"/>
    <w:bookmarkStart w:name="z75" w:id="67"/>
    <w:p>
      <w:pPr>
        <w:spacing w:after="0"/>
        <w:ind w:left="0"/>
        <w:jc w:val="both"/>
      </w:pPr>
      <w:r>
        <w:rPr>
          <w:rFonts w:ascii="Times New Roman"/>
          <w:b w:val="false"/>
          <w:i w:val="false"/>
          <w:color w:val="000000"/>
          <w:sz w:val="28"/>
        </w:rPr>
        <w:t>
      - средняя группа (дети 3-х лет) – не более 25 детей;</w:t>
      </w:r>
    </w:p>
    <w:bookmarkEnd w:id="67"/>
    <w:bookmarkStart w:name="z76" w:id="68"/>
    <w:p>
      <w:pPr>
        <w:spacing w:after="0"/>
        <w:ind w:left="0"/>
        <w:jc w:val="both"/>
      </w:pPr>
      <w:r>
        <w:rPr>
          <w:rFonts w:ascii="Times New Roman"/>
          <w:b w:val="false"/>
          <w:i w:val="false"/>
          <w:color w:val="000000"/>
          <w:sz w:val="28"/>
        </w:rPr>
        <w:t>
      - старшая группа (дети 4-х лет) – не более 25 детей;</w:t>
      </w:r>
    </w:p>
    <w:bookmarkEnd w:id="68"/>
    <w:bookmarkStart w:name="z77" w:id="69"/>
    <w:p>
      <w:pPr>
        <w:spacing w:after="0"/>
        <w:ind w:left="0"/>
        <w:jc w:val="both"/>
      </w:pPr>
      <w:r>
        <w:rPr>
          <w:rFonts w:ascii="Times New Roman"/>
          <w:b w:val="false"/>
          <w:i w:val="false"/>
          <w:color w:val="000000"/>
          <w:sz w:val="28"/>
        </w:rPr>
        <w:t>
      - предшкольная группа, предшкольный класс школы (лицея, гимназии) (дети 5-ти лет) - не более 25 детей.</w:t>
      </w:r>
    </w:p>
    <w:bookmarkEnd w:id="69"/>
    <w:bookmarkStart w:name="z78" w:id="70"/>
    <w:p>
      <w:pPr>
        <w:spacing w:after="0"/>
        <w:ind w:left="0"/>
        <w:jc w:val="both"/>
      </w:pPr>
      <w:r>
        <w:rPr>
          <w:rFonts w:ascii="Times New Roman"/>
          <w:b w:val="false"/>
          <w:i w:val="false"/>
          <w:color w:val="000000"/>
          <w:sz w:val="28"/>
        </w:rPr>
        <w:t>
      по разновозрастному принципу:</w:t>
      </w:r>
    </w:p>
    <w:bookmarkEnd w:id="70"/>
    <w:bookmarkStart w:name="z79" w:id="71"/>
    <w:p>
      <w:pPr>
        <w:spacing w:after="0"/>
        <w:ind w:left="0"/>
        <w:jc w:val="both"/>
      </w:pPr>
      <w:r>
        <w:rPr>
          <w:rFonts w:ascii="Times New Roman"/>
          <w:b w:val="false"/>
          <w:i w:val="false"/>
          <w:color w:val="000000"/>
          <w:sz w:val="28"/>
        </w:rPr>
        <w:t>
      1) при наличии в группе детей двух возрастов:</w:t>
      </w:r>
    </w:p>
    <w:bookmarkEnd w:id="71"/>
    <w:bookmarkStart w:name="z80" w:id="72"/>
    <w:p>
      <w:pPr>
        <w:spacing w:after="0"/>
        <w:ind w:left="0"/>
        <w:jc w:val="both"/>
      </w:pPr>
      <w:r>
        <w:rPr>
          <w:rFonts w:ascii="Times New Roman"/>
          <w:b w:val="false"/>
          <w:i w:val="false"/>
          <w:color w:val="000000"/>
          <w:sz w:val="28"/>
        </w:rPr>
        <w:t>
      - 1 года и 2-х лет – не более 15 детей;</w:t>
      </w:r>
    </w:p>
    <w:bookmarkEnd w:id="72"/>
    <w:bookmarkStart w:name="z81" w:id="73"/>
    <w:p>
      <w:pPr>
        <w:spacing w:after="0"/>
        <w:ind w:left="0"/>
        <w:jc w:val="both"/>
      </w:pPr>
      <w:r>
        <w:rPr>
          <w:rFonts w:ascii="Times New Roman"/>
          <w:b w:val="false"/>
          <w:i w:val="false"/>
          <w:color w:val="000000"/>
          <w:sz w:val="28"/>
        </w:rPr>
        <w:t>
      - 2-х и 3-х лет – не более 20 детей;</w:t>
      </w:r>
    </w:p>
    <w:bookmarkEnd w:id="73"/>
    <w:bookmarkStart w:name="z82" w:id="74"/>
    <w:p>
      <w:pPr>
        <w:spacing w:after="0"/>
        <w:ind w:left="0"/>
        <w:jc w:val="both"/>
      </w:pPr>
      <w:r>
        <w:rPr>
          <w:rFonts w:ascii="Times New Roman"/>
          <w:b w:val="false"/>
          <w:i w:val="false"/>
          <w:color w:val="000000"/>
          <w:sz w:val="28"/>
        </w:rPr>
        <w:t>
      - 3-х и 4-х лет - не более 25 детей;</w:t>
      </w:r>
    </w:p>
    <w:bookmarkEnd w:id="74"/>
    <w:bookmarkStart w:name="z83" w:id="75"/>
    <w:p>
      <w:pPr>
        <w:spacing w:after="0"/>
        <w:ind w:left="0"/>
        <w:jc w:val="both"/>
      </w:pPr>
      <w:r>
        <w:rPr>
          <w:rFonts w:ascii="Times New Roman"/>
          <w:b w:val="false"/>
          <w:i w:val="false"/>
          <w:color w:val="000000"/>
          <w:sz w:val="28"/>
        </w:rPr>
        <w:t>
      4-х и 5-ти лет– не более 25 детей;</w:t>
      </w:r>
    </w:p>
    <w:bookmarkEnd w:id="75"/>
    <w:bookmarkStart w:name="z84" w:id="76"/>
    <w:p>
      <w:pPr>
        <w:spacing w:after="0"/>
        <w:ind w:left="0"/>
        <w:jc w:val="both"/>
      </w:pPr>
      <w:r>
        <w:rPr>
          <w:rFonts w:ascii="Times New Roman"/>
          <w:b w:val="false"/>
          <w:i w:val="false"/>
          <w:color w:val="000000"/>
          <w:sz w:val="28"/>
        </w:rPr>
        <w:t>
      2) при наличии в группе детей трех возрастов:</w:t>
      </w:r>
    </w:p>
    <w:bookmarkEnd w:id="76"/>
    <w:bookmarkStart w:name="z85" w:id="77"/>
    <w:p>
      <w:pPr>
        <w:spacing w:after="0"/>
        <w:ind w:left="0"/>
        <w:jc w:val="both"/>
      </w:pPr>
      <w:r>
        <w:rPr>
          <w:rFonts w:ascii="Times New Roman"/>
          <w:b w:val="false"/>
          <w:i w:val="false"/>
          <w:color w:val="000000"/>
          <w:sz w:val="28"/>
        </w:rPr>
        <w:t>
      - 2-х, 3-х, 4-х лет – не более 25 детей;</w:t>
      </w:r>
    </w:p>
    <w:bookmarkEnd w:id="77"/>
    <w:bookmarkStart w:name="z86" w:id="78"/>
    <w:p>
      <w:pPr>
        <w:spacing w:after="0"/>
        <w:ind w:left="0"/>
        <w:jc w:val="both"/>
      </w:pPr>
      <w:r>
        <w:rPr>
          <w:rFonts w:ascii="Times New Roman"/>
          <w:b w:val="false"/>
          <w:i w:val="false"/>
          <w:color w:val="000000"/>
          <w:sz w:val="28"/>
        </w:rPr>
        <w:t>
      - 3-х, 4-х, 5-ти лет – не более 25 детей.</w:t>
      </w:r>
    </w:p>
    <w:bookmarkEnd w:id="78"/>
    <w:bookmarkStart w:name="z87" w:id="79"/>
    <w:p>
      <w:pPr>
        <w:spacing w:after="0"/>
        <w:ind w:left="0"/>
        <w:jc w:val="both"/>
      </w:pPr>
      <w:r>
        <w:rPr>
          <w:rFonts w:ascii="Times New Roman"/>
          <w:b w:val="false"/>
          <w:i w:val="false"/>
          <w:color w:val="000000"/>
          <w:sz w:val="28"/>
        </w:rPr>
        <w:t>
      При этом не допускается формирование групп по разновозрастному принципу с совмещением детей раннего и предшкольного возраста (кроме населенных пунктов с малой численностью детей дошкольного возраста).";</w:t>
      </w:r>
    </w:p>
    <w:bookmarkEnd w:id="79"/>
    <w:bookmarkStart w:name="z88" w:id="80"/>
    <w:p>
      <w:pPr>
        <w:spacing w:after="0"/>
        <w:ind w:left="0"/>
        <w:jc w:val="both"/>
      </w:pPr>
      <w:r>
        <w:rPr>
          <w:rFonts w:ascii="Times New Roman"/>
          <w:b w:val="false"/>
          <w:i w:val="false"/>
          <w:color w:val="000000"/>
          <w:sz w:val="28"/>
        </w:rPr>
        <w:t>
      дополнить пунктом 49-1 следующего содержания:</w:t>
      </w:r>
    </w:p>
    <w:bookmarkEnd w:id="80"/>
    <w:bookmarkStart w:name="z89" w:id="81"/>
    <w:p>
      <w:pPr>
        <w:spacing w:after="0"/>
        <w:ind w:left="0"/>
        <w:jc w:val="both"/>
      </w:pPr>
      <w:r>
        <w:rPr>
          <w:rFonts w:ascii="Times New Roman"/>
          <w:b w:val="false"/>
          <w:i w:val="false"/>
          <w:color w:val="000000"/>
          <w:sz w:val="28"/>
        </w:rPr>
        <w:t>
      "49-1. В рамках Пилотного проекта размещение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в районах областей согласно разделу 2 Приложения 3 к приказу (при необходимости в городах согласно разделу 1 Приложения 3 к приказу, по совместному решению органа управления образованием и Оператора), осуществляется путем следующих последовательных действий его участников:</w:t>
      </w:r>
    </w:p>
    <w:bookmarkEnd w:id="81"/>
    <w:bookmarkStart w:name="z90" w:id="82"/>
    <w:p>
      <w:pPr>
        <w:spacing w:after="0"/>
        <w:ind w:left="0"/>
        <w:jc w:val="both"/>
      </w:pPr>
      <w:r>
        <w:rPr>
          <w:rFonts w:ascii="Times New Roman"/>
          <w:b w:val="false"/>
          <w:i w:val="false"/>
          <w:color w:val="000000"/>
          <w:sz w:val="28"/>
        </w:rPr>
        <w:t>
      управление образования:</w:t>
      </w:r>
    </w:p>
    <w:bookmarkEnd w:id="82"/>
    <w:bookmarkStart w:name="z91" w:id="83"/>
    <w:p>
      <w:pPr>
        <w:spacing w:after="0"/>
        <w:ind w:left="0"/>
        <w:jc w:val="both"/>
      </w:pPr>
      <w:r>
        <w:rPr>
          <w:rFonts w:ascii="Times New Roman"/>
          <w:b w:val="false"/>
          <w:i w:val="false"/>
          <w:color w:val="000000"/>
          <w:sz w:val="28"/>
        </w:rPr>
        <w:t>
      1) обеспечивает Оператора средствами, необходимыми для реализации Пилотного проекта, в том числе:</w:t>
      </w:r>
    </w:p>
    <w:bookmarkEnd w:id="83"/>
    <w:bookmarkStart w:name="z92" w:id="84"/>
    <w:p>
      <w:pPr>
        <w:spacing w:after="0"/>
        <w:ind w:left="0"/>
        <w:jc w:val="both"/>
      </w:pPr>
      <w:r>
        <w:rPr>
          <w:rFonts w:ascii="Times New Roman"/>
          <w:b w:val="false"/>
          <w:i w:val="false"/>
          <w:color w:val="000000"/>
          <w:sz w:val="28"/>
        </w:rPr>
        <w:t>
      постоянным доступом (логин и пароль) в соответствующий объект информатизации для целей обеспечения Оператора сведениями, необходимыми для проведения системы управления рисками;</w:t>
      </w:r>
    </w:p>
    <w:bookmarkEnd w:id="84"/>
    <w:bookmarkStart w:name="z93" w:id="85"/>
    <w:p>
      <w:pPr>
        <w:spacing w:after="0"/>
        <w:ind w:left="0"/>
        <w:jc w:val="both"/>
      </w:pPr>
      <w:r>
        <w:rPr>
          <w:rFonts w:ascii="Times New Roman"/>
          <w:b w:val="false"/>
          <w:i w:val="false"/>
          <w:color w:val="000000"/>
          <w:sz w:val="28"/>
        </w:rPr>
        <w:t>
      своевременным направлением актуального Перечня поставщиков услуг и списка ваучеродержателей, в том числе посредством объекта информатизации, а также всех изменений и (или) дополнений к ним;</w:t>
      </w:r>
    </w:p>
    <w:bookmarkEnd w:id="85"/>
    <w:bookmarkStart w:name="z94" w:id="86"/>
    <w:p>
      <w:pPr>
        <w:spacing w:after="0"/>
        <w:ind w:left="0"/>
        <w:jc w:val="both"/>
      </w:pPr>
      <w:r>
        <w:rPr>
          <w:rFonts w:ascii="Times New Roman"/>
          <w:b w:val="false"/>
          <w:i w:val="false"/>
          <w:color w:val="000000"/>
          <w:sz w:val="28"/>
        </w:rPr>
        <w:t>
      2) утверждает проект Договора присоединения (далее – Договор), разработанный Оператором;</w:t>
      </w:r>
    </w:p>
    <w:bookmarkEnd w:id="86"/>
    <w:bookmarkStart w:name="z95" w:id="87"/>
    <w:p>
      <w:pPr>
        <w:spacing w:after="0"/>
        <w:ind w:left="0"/>
        <w:jc w:val="both"/>
      </w:pPr>
      <w:r>
        <w:rPr>
          <w:rFonts w:ascii="Times New Roman"/>
          <w:b w:val="false"/>
          <w:i w:val="false"/>
          <w:color w:val="000000"/>
          <w:sz w:val="28"/>
        </w:rPr>
        <w:t>
      3) проводит проверку документов, предоставленных услугополучателями к электронным табелям посещаемости, за исключением случаев оплаты услуг через открытые счета ваучеродержателей в банках второго уровня и (или) Национального оператора почты;</w:t>
      </w:r>
    </w:p>
    <w:bookmarkEnd w:id="87"/>
    <w:bookmarkStart w:name="z96" w:id="88"/>
    <w:p>
      <w:pPr>
        <w:spacing w:after="0"/>
        <w:ind w:left="0"/>
        <w:jc w:val="both"/>
      </w:pPr>
      <w:r>
        <w:rPr>
          <w:rFonts w:ascii="Times New Roman"/>
          <w:b w:val="false"/>
          <w:i w:val="false"/>
          <w:color w:val="000000"/>
          <w:sz w:val="28"/>
        </w:rPr>
        <w:t>
      4) подтверждает электронный табель при использовании ДО системы автоматического учета ежедневной фиксации посещаемости ваучеродержателей.</w:t>
      </w:r>
    </w:p>
    <w:bookmarkEnd w:id="88"/>
    <w:bookmarkStart w:name="z97" w:id="89"/>
    <w:p>
      <w:pPr>
        <w:spacing w:after="0"/>
        <w:ind w:left="0"/>
        <w:jc w:val="both"/>
      </w:pPr>
      <w:r>
        <w:rPr>
          <w:rFonts w:ascii="Times New Roman"/>
          <w:b w:val="false"/>
          <w:i w:val="false"/>
          <w:color w:val="000000"/>
          <w:sz w:val="28"/>
        </w:rPr>
        <w:t>
      Использование системы автоматического учета ежедневной фиксации посещаемости ваучеродержателей допускается при условии их соответствия действующему законодательству Республики Казахстан и наличия согласия родителя или иного законного представителя на сбор и обработку персональных данных ваучеродержателя, сохраняемых и обрабатываемых (персональных данных) в государственных дата-центрах и каналах связи органа управления образованием;</w:t>
      </w:r>
    </w:p>
    <w:bookmarkEnd w:id="89"/>
    <w:bookmarkStart w:name="z98" w:id="90"/>
    <w:p>
      <w:pPr>
        <w:spacing w:after="0"/>
        <w:ind w:left="0"/>
        <w:jc w:val="both"/>
      </w:pPr>
      <w:r>
        <w:rPr>
          <w:rFonts w:ascii="Times New Roman"/>
          <w:b w:val="false"/>
          <w:i w:val="false"/>
          <w:color w:val="000000"/>
          <w:sz w:val="28"/>
        </w:rPr>
        <w:t>
      отдел образования:</w:t>
      </w:r>
    </w:p>
    <w:bookmarkEnd w:id="90"/>
    <w:bookmarkStart w:name="z99" w:id="91"/>
    <w:p>
      <w:pPr>
        <w:spacing w:after="0"/>
        <w:ind w:left="0"/>
        <w:jc w:val="both"/>
      </w:pPr>
      <w:r>
        <w:rPr>
          <w:rFonts w:ascii="Times New Roman"/>
          <w:b w:val="false"/>
          <w:i w:val="false"/>
          <w:color w:val="000000"/>
          <w:sz w:val="28"/>
        </w:rPr>
        <w:t>
      1) формирует:</w:t>
      </w:r>
    </w:p>
    <w:bookmarkEnd w:id="91"/>
    <w:bookmarkStart w:name="z100" w:id="92"/>
    <w:p>
      <w:pPr>
        <w:spacing w:after="0"/>
        <w:ind w:left="0"/>
        <w:jc w:val="both"/>
      </w:pPr>
      <w:r>
        <w:rPr>
          <w:rFonts w:ascii="Times New Roman"/>
          <w:b w:val="false"/>
          <w:i w:val="false"/>
          <w:color w:val="000000"/>
          <w:sz w:val="28"/>
        </w:rPr>
        <w:t>
      объем государственного образовательного заказа на дошкольное воспитание и обучение в соответствии с решением местного исполнительного органа об утверждении размера государственного образовательного заказа на дошкольное воспитание и обучение в соответствии с Правилами и Методикой подушевого нормативного финансирования, с учетом максимально допустимого размера родительской платы (дополнительные услуги и питание);</w:t>
      </w:r>
    </w:p>
    <w:bookmarkEnd w:id="92"/>
    <w:bookmarkStart w:name="z101" w:id="93"/>
    <w:p>
      <w:pPr>
        <w:spacing w:after="0"/>
        <w:ind w:left="0"/>
        <w:jc w:val="both"/>
      </w:pPr>
      <w:r>
        <w:rPr>
          <w:rFonts w:ascii="Times New Roman"/>
          <w:b w:val="false"/>
          <w:i w:val="false"/>
          <w:color w:val="000000"/>
          <w:sz w:val="28"/>
        </w:rPr>
        <w:t>
      перечень поставщиков услуг и список ваучеродержателей;</w:t>
      </w:r>
    </w:p>
    <w:bookmarkEnd w:id="93"/>
    <w:bookmarkStart w:name="z102" w:id="94"/>
    <w:p>
      <w:pPr>
        <w:spacing w:after="0"/>
        <w:ind w:left="0"/>
        <w:jc w:val="both"/>
      </w:pPr>
      <w:r>
        <w:rPr>
          <w:rFonts w:ascii="Times New Roman"/>
          <w:b w:val="false"/>
          <w:i w:val="false"/>
          <w:color w:val="000000"/>
          <w:sz w:val="28"/>
        </w:rPr>
        <w:t xml:space="preserve">
      2) по уведомлению Оператора, при выявлении случаев, предусмотренных в подпунктах 2) и 3) </w:t>
      </w:r>
      <w:r>
        <w:rPr>
          <w:rFonts w:ascii="Times New Roman"/>
          <w:b w:val="false"/>
          <w:i w:val="false"/>
          <w:color w:val="000000"/>
          <w:sz w:val="28"/>
        </w:rPr>
        <w:t>пункта 41</w:t>
      </w:r>
      <w:r>
        <w:rPr>
          <w:rFonts w:ascii="Times New Roman"/>
          <w:b w:val="false"/>
          <w:i w:val="false"/>
          <w:color w:val="000000"/>
          <w:sz w:val="28"/>
        </w:rPr>
        <w:t>, исключает ДО из Перечня поставщиков Услуг;</w:t>
      </w:r>
    </w:p>
    <w:bookmarkEnd w:id="94"/>
    <w:bookmarkStart w:name="z103" w:id="95"/>
    <w:p>
      <w:pPr>
        <w:spacing w:after="0"/>
        <w:ind w:left="0"/>
        <w:jc w:val="both"/>
      </w:pPr>
      <w:r>
        <w:rPr>
          <w:rFonts w:ascii="Times New Roman"/>
          <w:b w:val="false"/>
          <w:i w:val="false"/>
          <w:color w:val="000000"/>
          <w:sz w:val="28"/>
        </w:rPr>
        <w:t>
      3) обеспечивает Оператора средствами, необходимыми для реализации Пилотного проекта, в том числе:</w:t>
      </w:r>
    </w:p>
    <w:bookmarkEnd w:id="95"/>
    <w:bookmarkStart w:name="z104" w:id="96"/>
    <w:p>
      <w:pPr>
        <w:spacing w:after="0"/>
        <w:ind w:left="0"/>
        <w:jc w:val="both"/>
      </w:pPr>
      <w:r>
        <w:rPr>
          <w:rFonts w:ascii="Times New Roman"/>
          <w:b w:val="false"/>
          <w:i w:val="false"/>
          <w:color w:val="000000"/>
          <w:sz w:val="28"/>
        </w:rPr>
        <w:t>
      бюджетными средствами в объеме и сроки согласно поданной Оператором заявке на финансирование в пределах 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w:t>
      </w:r>
    </w:p>
    <w:bookmarkEnd w:id="96"/>
    <w:bookmarkStart w:name="z105" w:id="97"/>
    <w:p>
      <w:pPr>
        <w:spacing w:after="0"/>
        <w:ind w:left="0"/>
        <w:jc w:val="both"/>
      </w:pPr>
      <w:r>
        <w:rPr>
          <w:rFonts w:ascii="Times New Roman"/>
          <w:b w:val="false"/>
          <w:i w:val="false"/>
          <w:color w:val="000000"/>
          <w:sz w:val="28"/>
        </w:rPr>
        <w:t>
      4) принимает меры по расторжению или заключению на веб-портале государственных закупок дополнительных соглашений государственного образовательного заказа на дошкольное воспитание и обучение с ДО, присоединившихся к договору присоединения, в рамках реализации Пилотного проекта, без применения органом управления образования к таким ДО каких-либо штрафных санкций в связи с расторжением или заключением дополнительных соглашений к вышеуказанным договорам на веб-портале государственных закупок, заказчиком в которых выступает орган управления образованием;</w:t>
      </w:r>
    </w:p>
    <w:bookmarkEnd w:id="97"/>
    <w:bookmarkStart w:name="z106" w:id="98"/>
    <w:p>
      <w:pPr>
        <w:spacing w:after="0"/>
        <w:ind w:left="0"/>
        <w:jc w:val="both"/>
      </w:pPr>
      <w:r>
        <w:rPr>
          <w:rFonts w:ascii="Times New Roman"/>
          <w:b w:val="false"/>
          <w:i w:val="false"/>
          <w:color w:val="000000"/>
          <w:sz w:val="28"/>
        </w:rPr>
        <w:t xml:space="preserve">
      5) заключает между участниками Договор, предусматривающий условия взаимодействия его сторон, формируемый и размещаемый в объекте информатизации. </w:t>
      </w:r>
    </w:p>
    <w:bookmarkEnd w:id="98"/>
    <w:bookmarkStart w:name="z107" w:id="99"/>
    <w:p>
      <w:pPr>
        <w:spacing w:after="0"/>
        <w:ind w:left="0"/>
        <w:jc w:val="both"/>
      </w:pPr>
      <w:r>
        <w:rPr>
          <w:rFonts w:ascii="Times New Roman"/>
          <w:b w:val="false"/>
          <w:i w:val="false"/>
          <w:color w:val="000000"/>
          <w:sz w:val="28"/>
        </w:rPr>
        <w:t>
      Порядок присоединения участников к Договору отражается в утвержденной форме договора присоединения;</w:t>
      </w:r>
    </w:p>
    <w:bookmarkEnd w:id="99"/>
    <w:bookmarkStart w:name="z108" w:id="100"/>
    <w:p>
      <w:pPr>
        <w:spacing w:after="0"/>
        <w:ind w:left="0"/>
        <w:jc w:val="both"/>
      </w:pPr>
      <w:r>
        <w:rPr>
          <w:rFonts w:ascii="Times New Roman"/>
          <w:b w:val="false"/>
          <w:i w:val="false"/>
          <w:color w:val="000000"/>
          <w:sz w:val="28"/>
        </w:rPr>
        <w:t>
      6) принимает акты оказанных услуг либо аргументированно отказывает в принятии актов оказанных услуг в порядке и сроки, установленные Договором, за исключением случаев оплаты услуг ДО через открытые счета ваучеродержателей в банках второго уровня и (или) Национального оператора почты;</w:t>
      </w:r>
    </w:p>
    <w:bookmarkEnd w:id="100"/>
    <w:bookmarkStart w:name="z109" w:id="101"/>
    <w:p>
      <w:pPr>
        <w:spacing w:after="0"/>
        <w:ind w:left="0"/>
        <w:jc w:val="both"/>
      </w:pPr>
      <w:r>
        <w:rPr>
          <w:rFonts w:ascii="Times New Roman"/>
          <w:b w:val="false"/>
          <w:i w:val="false"/>
          <w:color w:val="000000"/>
          <w:sz w:val="28"/>
        </w:rPr>
        <w:t>
      7) заключает с оператором Договор поручения по передаче функций по перечислению бюджетных средств ДО в рамках размещения государственного образовательного заказа на дошкольное воспитание и обучение;</w:t>
      </w:r>
    </w:p>
    <w:bookmarkEnd w:id="101"/>
    <w:bookmarkStart w:name="z110" w:id="102"/>
    <w:p>
      <w:pPr>
        <w:spacing w:after="0"/>
        <w:ind w:left="0"/>
        <w:jc w:val="both"/>
      </w:pPr>
      <w:r>
        <w:rPr>
          <w:rFonts w:ascii="Times New Roman"/>
          <w:b w:val="false"/>
          <w:i w:val="false"/>
          <w:color w:val="000000"/>
          <w:sz w:val="28"/>
        </w:rPr>
        <w:t>
      8) через объект информатизации обеспечивает согласие услугополучателей, банка второго уровня и (или) Национального оператора почты с условиями договора присоединения;</w:t>
      </w:r>
    </w:p>
    <w:bookmarkEnd w:id="102"/>
    <w:bookmarkStart w:name="z111" w:id="103"/>
    <w:p>
      <w:pPr>
        <w:spacing w:after="0"/>
        <w:ind w:left="0"/>
        <w:jc w:val="both"/>
      </w:pPr>
      <w:r>
        <w:rPr>
          <w:rFonts w:ascii="Times New Roman"/>
          <w:b w:val="false"/>
          <w:i w:val="false"/>
          <w:color w:val="000000"/>
          <w:sz w:val="28"/>
        </w:rPr>
        <w:t>
      9) на основании результатов системы управления рисками, предоставленных Оператором, осуществляет мониторинг соблюдения требований законодательства в части реализации государственного образовательного заказа и принимает меры по устранению выявленных нарушений в соответствии с действующим законодательством;</w:t>
      </w:r>
    </w:p>
    <w:bookmarkEnd w:id="103"/>
    <w:bookmarkStart w:name="z112" w:id="104"/>
    <w:p>
      <w:pPr>
        <w:spacing w:after="0"/>
        <w:ind w:left="0"/>
        <w:jc w:val="both"/>
      </w:pPr>
      <w:r>
        <w:rPr>
          <w:rFonts w:ascii="Times New Roman"/>
          <w:b w:val="false"/>
          <w:i w:val="false"/>
          <w:color w:val="000000"/>
          <w:sz w:val="28"/>
        </w:rPr>
        <w:t>
      Оператор:</w:t>
      </w:r>
    </w:p>
    <w:bookmarkEnd w:id="104"/>
    <w:bookmarkStart w:name="z113" w:id="105"/>
    <w:p>
      <w:pPr>
        <w:spacing w:after="0"/>
        <w:ind w:left="0"/>
        <w:jc w:val="both"/>
      </w:pPr>
      <w:r>
        <w:rPr>
          <w:rFonts w:ascii="Times New Roman"/>
          <w:b w:val="false"/>
          <w:i w:val="false"/>
          <w:color w:val="000000"/>
          <w:sz w:val="28"/>
        </w:rPr>
        <w:t>
      1) разрабатывает типовой проект договора присоединения, предусматривающий условия взаимодействия его сторон;</w:t>
      </w:r>
    </w:p>
    <w:bookmarkEnd w:id="105"/>
    <w:bookmarkStart w:name="z114" w:id="106"/>
    <w:p>
      <w:pPr>
        <w:spacing w:after="0"/>
        <w:ind w:left="0"/>
        <w:jc w:val="both"/>
      </w:pPr>
      <w:r>
        <w:rPr>
          <w:rFonts w:ascii="Times New Roman"/>
          <w:b w:val="false"/>
          <w:i w:val="false"/>
          <w:color w:val="000000"/>
          <w:sz w:val="28"/>
        </w:rPr>
        <w:t>
      2) проводит проверку Перечня поставщиков услуг и списка ваучеродержателей на предмет соответствия содержащихся в них данных с данными государственных электронных информационных систем, в том числе НОБД.</w:t>
      </w:r>
    </w:p>
    <w:bookmarkEnd w:id="106"/>
    <w:bookmarkStart w:name="z115" w:id="107"/>
    <w:p>
      <w:pPr>
        <w:spacing w:after="0"/>
        <w:ind w:left="0"/>
        <w:jc w:val="both"/>
      </w:pPr>
      <w:r>
        <w:rPr>
          <w:rFonts w:ascii="Times New Roman"/>
          <w:b w:val="false"/>
          <w:i w:val="false"/>
          <w:color w:val="000000"/>
          <w:sz w:val="28"/>
        </w:rPr>
        <w:t>
      В случае выявления несоответствия данных ДО, указанных в Перечне поставщиков услуг и (или) данных ваучеродержателей указанных в списке ваучеродержателей, оператор проводит проверку в своей системе управления рисками. При выявлении некорректности данных по итогам их проверки через государственные электронные информационные системы, в том числе НОБД, оператор уведомляет орган управления образованием о необходимости исключения не соответствующих ваучеродержателей из списка ваучеродержателей и (или) не соответствующих ДО из Перечня поставщиков услуг;</w:t>
      </w:r>
    </w:p>
    <w:bookmarkEnd w:id="107"/>
    <w:bookmarkStart w:name="z116" w:id="108"/>
    <w:p>
      <w:pPr>
        <w:spacing w:after="0"/>
        <w:ind w:left="0"/>
        <w:jc w:val="both"/>
      </w:pPr>
      <w:r>
        <w:rPr>
          <w:rFonts w:ascii="Times New Roman"/>
          <w:b w:val="false"/>
          <w:i w:val="false"/>
          <w:color w:val="000000"/>
          <w:sz w:val="28"/>
        </w:rPr>
        <w:t>
      3) направляет в орган управления образованием заявки на финансирование в пределах, 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w:t>
      </w:r>
    </w:p>
    <w:bookmarkEnd w:id="108"/>
    <w:bookmarkStart w:name="z117" w:id="109"/>
    <w:p>
      <w:pPr>
        <w:spacing w:after="0"/>
        <w:ind w:left="0"/>
        <w:jc w:val="both"/>
      </w:pPr>
      <w:r>
        <w:rPr>
          <w:rFonts w:ascii="Times New Roman"/>
          <w:b w:val="false"/>
          <w:i w:val="false"/>
          <w:color w:val="000000"/>
          <w:sz w:val="28"/>
        </w:rPr>
        <w:t>
      4) производит ежемесячное перечисление средств ДО, присоединенным к Договору, опубликованному органом управления образованием, за оказанные ими образовательные услуг – при виртуальном ваучере, а также соответствующим ДО за оказанные ими образовательные услуги предназначенных для последующего безналичного перечисления соответствующим ДО за оказанные ими образовательные услуги на счета соответствующих ваучеродержателей, открытые в банке второго уровня и (или) у Национального оператора почты – при финансовом ваучере;</w:t>
      </w:r>
    </w:p>
    <w:bookmarkEnd w:id="109"/>
    <w:bookmarkStart w:name="z118" w:id="110"/>
    <w:p>
      <w:pPr>
        <w:spacing w:after="0"/>
        <w:ind w:left="0"/>
        <w:jc w:val="both"/>
      </w:pPr>
      <w:r>
        <w:rPr>
          <w:rFonts w:ascii="Times New Roman"/>
          <w:b w:val="false"/>
          <w:i w:val="false"/>
          <w:color w:val="000000"/>
          <w:sz w:val="28"/>
        </w:rPr>
        <w:t>
      5) проводит систему управления рисками;</w:t>
      </w:r>
    </w:p>
    <w:bookmarkEnd w:id="110"/>
    <w:bookmarkStart w:name="z119" w:id="111"/>
    <w:p>
      <w:pPr>
        <w:spacing w:after="0"/>
        <w:ind w:left="0"/>
        <w:jc w:val="both"/>
      </w:pPr>
      <w:r>
        <w:rPr>
          <w:rFonts w:ascii="Times New Roman"/>
          <w:b w:val="false"/>
          <w:i w:val="false"/>
          <w:color w:val="000000"/>
          <w:sz w:val="28"/>
        </w:rPr>
        <w:t xml:space="preserve">
      банк второго уровня и (или) Национальный оператор почты, участвующие в Пилотном проекте при финансовом ваучере: </w:t>
      </w:r>
    </w:p>
    <w:bookmarkEnd w:id="111"/>
    <w:bookmarkStart w:name="z120" w:id="112"/>
    <w:p>
      <w:pPr>
        <w:spacing w:after="0"/>
        <w:ind w:left="0"/>
        <w:jc w:val="both"/>
      </w:pPr>
      <w:r>
        <w:rPr>
          <w:rFonts w:ascii="Times New Roman"/>
          <w:b w:val="false"/>
          <w:i w:val="false"/>
          <w:color w:val="000000"/>
          <w:sz w:val="28"/>
        </w:rPr>
        <w:t>
      1) в сроки, предусмотренные договором присоединения, перечисляет денежные средства в размере, рассчитанном в соответствии с электронным табелем посещаемости ваучеродержателей, с банковских счетов ваучеродержателей на банковские счета ДО;</w:t>
      </w:r>
    </w:p>
    <w:bookmarkEnd w:id="112"/>
    <w:bookmarkStart w:name="z121" w:id="113"/>
    <w:p>
      <w:pPr>
        <w:spacing w:after="0"/>
        <w:ind w:left="0"/>
        <w:jc w:val="both"/>
      </w:pPr>
      <w:r>
        <w:rPr>
          <w:rFonts w:ascii="Times New Roman"/>
          <w:b w:val="false"/>
          <w:i w:val="false"/>
          <w:color w:val="000000"/>
          <w:sz w:val="28"/>
        </w:rPr>
        <w:t>
      2) списывает в безакцептном порядке в сроки, предусмотренные договором присоединения:</w:t>
      </w:r>
    </w:p>
    <w:bookmarkEnd w:id="113"/>
    <w:bookmarkStart w:name="z122" w:id="114"/>
    <w:p>
      <w:pPr>
        <w:spacing w:after="0"/>
        <w:ind w:left="0"/>
        <w:jc w:val="both"/>
      </w:pPr>
      <w:r>
        <w:rPr>
          <w:rFonts w:ascii="Times New Roman"/>
          <w:b w:val="false"/>
          <w:i w:val="false"/>
          <w:color w:val="000000"/>
          <w:sz w:val="28"/>
        </w:rPr>
        <w:t>
      оставшиеся неиспользованными по состоянию на 31 декабря финансового года деньги со счетов ваучеродержателей и перечисляет их оператору;</w:t>
      </w:r>
    </w:p>
    <w:bookmarkEnd w:id="114"/>
    <w:bookmarkStart w:name="z123" w:id="115"/>
    <w:p>
      <w:pPr>
        <w:spacing w:after="0"/>
        <w:ind w:left="0"/>
        <w:jc w:val="both"/>
      </w:pPr>
      <w:r>
        <w:rPr>
          <w:rFonts w:ascii="Times New Roman"/>
          <w:b w:val="false"/>
          <w:i w:val="false"/>
          <w:color w:val="000000"/>
          <w:sz w:val="28"/>
        </w:rPr>
        <w:t>
      деньги, оставшиеся на банковских счетах ваучеродержателей в случае аннулирования ваучера согласно пункту 56 Алгоритма, расторжения договора банковского счета с ваучеродержателем и перечисляет их оператору;</w:t>
      </w:r>
    </w:p>
    <w:bookmarkEnd w:id="115"/>
    <w:bookmarkStart w:name="z124" w:id="116"/>
    <w:p>
      <w:pPr>
        <w:spacing w:after="0"/>
        <w:ind w:left="0"/>
        <w:jc w:val="both"/>
      </w:pPr>
      <w:r>
        <w:rPr>
          <w:rFonts w:ascii="Times New Roman"/>
          <w:b w:val="false"/>
          <w:i w:val="false"/>
          <w:color w:val="000000"/>
          <w:sz w:val="28"/>
        </w:rPr>
        <w:t>
      3) в сроки, предусмотренные договором присоединения, предоставляет оператору информацию об использованных средствах на размещение государственного образовательного заказа на дошкольное воспитание и обучение по форме, согласованной с Оператором;</w:t>
      </w:r>
    </w:p>
    <w:bookmarkEnd w:id="116"/>
    <w:bookmarkStart w:name="z125" w:id="117"/>
    <w:p>
      <w:pPr>
        <w:spacing w:after="0"/>
        <w:ind w:left="0"/>
        <w:jc w:val="both"/>
      </w:pPr>
      <w:r>
        <w:rPr>
          <w:rFonts w:ascii="Times New Roman"/>
          <w:b w:val="false"/>
          <w:i w:val="false"/>
          <w:color w:val="000000"/>
          <w:sz w:val="28"/>
        </w:rPr>
        <w:t>
      4) передает электронные табеля посещаемости ваучеродержателей, выбравших и участвующих в рамках финансового ваучера, в НОБД для дальнейшей передачи Оператору;</w:t>
      </w:r>
    </w:p>
    <w:bookmarkEnd w:id="117"/>
    <w:bookmarkStart w:name="z126" w:id="118"/>
    <w:p>
      <w:pPr>
        <w:spacing w:after="0"/>
        <w:ind w:left="0"/>
        <w:jc w:val="both"/>
      </w:pPr>
      <w:r>
        <w:rPr>
          <w:rFonts w:ascii="Times New Roman"/>
          <w:b w:val="false"/>
          <w:i w:val="false"/>
          <w:color w:val="000000"/>
          <w:sz w:val="28"/>
        </w:rPr>
        <w:t>
      5) гарантирует соблюдение целевого назначения бюджетных средств, предназначенных для последующего безналичного перечисления ДО за оказанные ими образовательные услуги по дошкольному воспитанию и обучению соответствующим ваучеродержателям, в том числе не допускать фактов:</w:t>
      </w:r>
    </w:p>
    <w:bookmarkEnd w:id="118"/>
    <w:bookmarkStart w:name="z127" w:id="119"/>
    <w:p>
      <w:pPr>
        <w:spacing w:after="0"/>
        <w:ind w:left="0"/>
        <w:jc w:val="both"/>
      </w:pPr>
      <w:r>
        <w:rPr>
          <w:rFonts w:ascii="Times New Roman"/>
          <w:b w:val="false"/>
          <w:i w:val="false"/>
          <w:color w:val="000000"/>
          <w:sz w:val="28"/>
        </w:rPr>
        <w:t>
      перечисления бюджетных средств с банковского счета, открытого на имя одного ваучеродержателя, на счет ДО в целях оплаты образовательных услуг за другого ваучеродержателя или иного третьего лица;</w:t>
      </w:r>
    </w:p>
    <w:bookmarkEnd w:id="119"/>
    <w:bookmarkStart w:name="z128" w:id="120"/>
    <w:p>
      <w:pPr>
        <w:spacing w:after="0"/>
        <w:ind w:left="0"/>
        <w:jc w:val="both"/>
      </w:pPr>
      <w:r>
        <w:rPr>
          <w:rFonts w:ascii="Times New Roman"/>
          <w:b w:val="false"/>
          <w:i w:val="false"/>
          <w:color w:val="000000"/>
          <w:sz w:val="28"/>
        </w:rPr>
        <w:t>
      выдачи наличных денег с банковских счетов ваучеродержателей, открытых в рамках размещения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120"/>
    <w:bookmarkStart w:name="z129" w:id="121"/>
    <w:p>
      <w:pPr>
        <w:spacing w:after="0"/>
        <w:ind w:left="0"/>
        <w:jc w:val="both"/>
      </w:pPr>
      <w:r>
        <w:rPr>
          <w:rFonts w:ascii="Times New Roman"/>
          <w:b w:val="false"/>
          <w:i w:val="false"/>
          <w:color w:val="000000"/>
          <w:sz w:val="28"/>
        </w:rPr>
        <w:t>
      6) обеспечивает бесперебойную работу своего объекта информатизации и (или) мобильного приложения и сохранность подтверждающих документов к электронному табелю посещения ваучеродержателей;</w:t>
      </w:r>
    </w:p>
    <w:bookmarkEnd w:id="121"/>
    <w:bookmarkStart w:name="z130" w:id="122"/>
    <w:p>
      <w:pPr>
        <w:spacing w:after="0"/>
        <w:ind w:left="0"/>
        <w:jc w:val="both"/>
      </w:pPr>
      <w:r>
        <w:rPr>
          <w:rFonts w:ascii="Times New Roman"/>
          <w:b w:val="false"/>
          <w:i w:val="false"/>
          <w:color w:val="000000"/>
          <w:sz w:val="28"/>
        </w:rPr>
        <w:t>
      услугополучатель:</w:t>
      </w:r>
    </w:p>
    <w:bookmarkEnd w:id="122"/>
    <w:bookmarkStart w:name="z131" w:id="123"/>
    <w:p>
      <w:pPr>
        <w:spacing w:after="0"/>
        <w:ind w:left="0"/>
        <w:jc w:val="both"/>
      </w:pPr>
      <w:r>
        <w:rPr>
          <w:rFonts w:ascii="Times New Roman"/>
          <w:b w:val="false"/>
          <w:i w:val="false"/>
          <w:color w:val="000000"/>
          <w:sz w:val="28"/>
        </w:rPr>
        <w:t>
      1) при выборе финансового ваучера регистрируется в мобильном приложении и (или) объекте информатизации банка второго уровня и (или) Национальном операторе почты после получения уведомления от них и подписывает договор банковского счета с заявлением о присоединении к договору присоединения по форме и в порядке, предусмотренном банком второго уровня и (или) Национальным оператором почты;</w:t>
      </w:r>
    </w:p>
    <w:bookmarkEnd w:id="123"/>
    <w:bookmarkStart w:name="z132" w:id="124"/>
    <w:p>
      <w:pPr>
        <w:spacing w:after="0"/>
        <w:ind w:left="0"/>
        <w:jc w:val="both"/>
      </w:pPr>
      <w:r>
        <w:rPr>
          <w:rFonts w:ascii="Times New Roman"/>
          <w:b w:val="false"/>
          <w:i w:val="false"/>
          <w:color w:val="000000"/>
          <w:sz w:val="28"/>
        </w:rPr>
        <w:t>
      2) выбирает посредством соответствующего объекта информатизации подходящее ДО, с которой заключает электронный договор оказания образовательных услуг по дошкольному воспитанию и обучению, за исключением случаев, когда между услугополучателем и ДО уже имеется действующий электронный договор оказания образовательных услуг по дошкольному воспитанию и обучению;</w:t>
      </w:r>
    </w:p>
    <w:bookmarkEnd w:id="124"/>
    <w:bookmarkStart w:name="z133" w:id="125"/>
    <w:p>
      <w:pPr>
        <w:spacing w:after="0"/>
        <w:ind w:left="0"/>
        <w:jc w:val="both"/>
      </w:pPr>
      <w:r>
        <w:rPr>
          <w:rFonts w:ascii="Times New Roman"/>
          <w:b w:val="false"/>
          <w:i w:val="false"/>
          <w:color w:val="000000"/>
          <w:sz w:val="28"/>
        </w:rPr>
        <w:t>
      3) заключая электронный договор с ДО, выражает согласие на присоединение к договору присоединения, указанному в подпункте 4) настоящего пункта и несет ответственность за исполнение условий указанных договоров;</w:t>
      </w:r>
    </w:p>
    <w:bookmarkEnd w:id="125"/>
    <w:bookmarkStart w:name="z134" w:id="126"/>
    <w:p>
      <w:pPr>
        <w:spacing w:after="0"/>
        <w:ind w:left="0"/>
        <w:jc w:val="both"/>
      </w:pPr>
      <w:r>
        <w:rPr>
          <w:rFonts w:ascii="Times New Roman"/>
          <w:b w:val="false"/>
          <w:i w:val="false"/>
          <w:color w:val="000000"/>
          <w:sz w:val="28"/>
        </w:rPr>
        <w:t xml:space="preserve">
      4) при отсутствии системы автоматического учета ежедневной фиксации посещаемости ваучеродержателей подтверждает электронный табель посещаемости ваучеродержателя ДО в сроки, предусмотренные Договором. </w:t>
      </w:r>
    </w:p>
    <w:bookmarkEnd w:id="126"/>
    <w:bookmarkStart w:name="z135" w:id="127"/>
    <w:p>
      <w:pPr>
        <w:spacing w:after="0"/>
        <w:ind w:left="0"/>
        <w:jc w:val="both"/>
      </w:pPr>
      <w:r>
        <w:rPr>
          <w:rFonts w:ascii="Times New Roman"/>
          <w:b w:val="false"/>
          <w:i w:val="false"/>
          <w:color w:val="000000"/>
          <w:sz w:val="28"/>
        </w:rPr>
        <w:t>
      При использовании ДО системы автоматического учета ежедневной фиксации посещаемости ваучеродержателей, дополнительное ежемесячное подтверждение электронного табеля посещаемости со стороны услугополучателя не требуется.</w:t>
      </w:r>
    </w:p>
    <w:bookmarkEnd w:id="127"/>
    <w:bookmarkStart w:name="z136" w:id="128"/>
    <w:p>
      <w:pPr>
        <w:spacing w:after="0"/>
        <w:ind w:left="0"/>
        <w:jc w:val="both"/>
      </w:pPr>
      <w:r>
        <w:rPr>
          <w:rFonts w:ascii="Times New Roman"/>
          <w:b w:val="false"/>
          <w:i w:val="false"/>
          <w:color w:val="000000"/>
          <w:sz w:val="28"/>
        </w:rPr>
        <w:t>
      В случае несогласия с данными электронного табеля посещаемости ваучеродержателя ДО, заполненными ДО, услугополучатель заполняет причину несогласия в объекте информатизации с приложением подтверждающих документов (при их наличии).</w:t>
      </w:r>
    </w:p>
    <w:bookmarkEnd w:id="128"/>
    <w:bookmarkStart w:name="z137" w:id="129"/>
    <w:p>
      <w:pPr>
        <w:spacing w:after="0"/>
        <w:ind w:left="0"/>
        <w:jc w:val="both"/>
      </w:pPr>
      <w:r>
        <w:rPr>
          <w:rFonts w:ascii="Times New Roman"/>
          <w:b w:val="false"/>
          <w:i w:val="false"/>
          <w:color w:val="000000"/>
          <w:sz w:val="28"/>
        </w:rPr>
        <w:t>
      В случае не подтверждения электронного табеля посещаемости ваучеродержателя в вышеуказанный срок, последний автоматически считается подтвержденным со стороны услугополучателя, но не более 2 (двух) месяцев подряд;</w:t>
      </w:r>
    </w:p>
    <w:bookmarkEnd w:id="129"/>
    <w:bookmarkStart w:name="z138" w:id="130"/>
    <w:p>
      <w:pPr>
        <w:spacing w:after="0"/>
        <w:ind w:left="0"/>
        <w:jc w:val="both"/>
      </w:pPr>
      <w:r>
        <w:rPr>
          <w:rFonts w:ascii="Times New Roman"/>
          <w:b w:val="false"/>
          <w:i w:val="false"/>
          <w:color w:val="000000"/>
          <w:sz w:val="28"/>
        </w:rPr>
        <w:t>
      5) обеспечивает наличие постоянной или временной регистрации в населенном пункте, в которой оказывается услуга дошкольного воспитания и обучения, за исключением случаев наличия регистрации в населенном пункте, отнесенной к агломерации городов областного, республиканского значения, или столицы;</w:t>
      </w:r>
    </w:p>
    <w:bookmarkEnd w:id="130"/>
    <w:bookmarkStart w:name="z139" w:id="131"/>
    <w:p>
      <w:pPr>
        <w:spacing w:after="0"/>
        <w:ind w:left="0"/>
        <w:jc w:val="both"/>
      </w:pPr>
      <w:r>
        <w:rPr>
          <w:rFonts w:ascii="Times New Roman"/>
          <w:b w:val="false"/>
          <w:i w:val="false"/>
          <w:color w:val="000000"/>
          <w:sz w:val="28"/>
        </w:rPr>
        <w:t>
      ДО:</w:t>
      </w:r>
    </w:p>
    <w:bookmarkEnd w:id="131"/>
    <w:bookmarkStart w:name="z140" w:id="132"/>
    <w:p>
      <w:pPr>
        <w:spacing w:after="0"/>
        <w:ind w:left="0"/>
        <w:jc w:val="both"/>
      </w:pPr>
      <w:r>
        <w:rPr>
          <w:rFonts w:ascii="Times New Roman"/>
          <w:b w:val="false"/>
          <w:i w:val="false"/>
          <w:color w:val="000000"/>
          <w:sz w:val="28"/>
        </w:rPr>
        <w:t>
      1) обеспечивает согласие услугополучателя на передачу персональных данных ваучеродержателей участникам Пилотного проекта, а также на сбор и обработку полученных участниками Пилотного проекта персональных данных, в рамках размещения государственного образовательного заказа, путем включения предоставления указанного согласия в электронный договор между ДО и услугополучателем, согласно пункту 1 статьи 8 Закона Республики Казахстан "О персональных данных и их защите";</w:t>
      </w:r>
    </w:p>
    <w:bookmarkEnd w:id="132"/>
    <w:bookmarkStart w:name="z141" w:id="133"/>
    <w:p>
      <w:pPr>
        <w:spacing w:after="0"/>
        <w:ind w:left="0"/>
        <w:jc w:val="both"/>
      </w:pPr>
      <w:r>
        <w:rPr>
          <w:rFonts w:ascii="Times New Roman"/>
          <w:b w:val="false"/>
          <w:i w:val="false"/>
          <w:color w:val="000000"/>
          <w:sz w:val="28"/>
        </w:rPr>
        <w:t>
      2) своевременно актуализируют в объекте информатизации сведения о фактическом контингенте ваучеродержателей и проектной мощности объекта ДО, которые автоматически передаются объектом информатизации в НОБД;</w:t>
      </w:r>
    </w:p>
    <w:bookmarkEnd w:id="133"/>
    <w:bookmarkStart w:name="z142" w:id="134"/>
    <w:p>
      <w:pPr>
        <w:spacing w:after="0"/>
        <w:ind w:left="0"/>
        <w:jc w:val="both"/>
      </w:pPr>
      <w:r>
        <w:rPr>
          <w:rFonts w:ascii="Times New Roman"/>
          <w:b w:val="false"/>
          <w:i w:val="false"/>
          <w:color w:val="000000"/>
          <w:sz w:val="28"/>
        </w:rPr>
        <w:t>
      3) обеспечивает наличие трудовых договоров с сотрудниками в единой системе учета трудовых договоров;</w:t>
      </w:r>
    </w:p>
    <w:bookmarkEnd w:id="134"/>
    <w:bookmarkStart w:name="z143" w:id="135"/>
    <w:p>
      <w:pPr>
        <w:spacing w:after="0"/>
        <w:ind w:left="0"/>
        <w:jc w:val="both"/>
      </w:pPr>
      <w:r>
        <w:rPr>
          <w:rFonts w:ascii="Times New Roman"/>
          <w:b w:val="false"/>
          <w:i w:val="false"/>
          <w:color w:val="000000"/>
          <w:sz w:val="28"/>
        </w:rPr>
        <w:t>
      4) при отсутствии системы автоматического учета ежедневной фиксации посещаемости ваучеродержателей заполняют в объекте информатизации на ежедневной основе электронный табель посещаемости ваучеродержателя, обеспечивают наличие подтверждающих документов в объекте информатизации;</w:t>
      </w:r>
    </w:p>
    <w:bookmarkEnd w:id="135"/>
    <w:bookmarkStart w:name="z144" w:id="136"/>
    <w:p>
      <w:pPr>
        <w:spacing w:after="0"/>
        <w:ind w:left="0"/>
        <w:jc w:val="both"/>
      </w:pPr>
      <w:r>
        <w:rPr>
          <w:rFonts w:ascii="Times New Roman"/>
          <w:b w:val="false"/>
          <w:i w:val="false"/>
          <w:color w:val="000000"/>
          <w:sz w:val="28"/>
        </w:rPr>
        <w:t>
      5) рассматривает причину несогласия услугополучателя с данными электронного табеля посещаемости ваучеродержателя и принимают по результатам рассмотрения соответствующее решение об удовлетворении либо отказе в удовлетворении требования услугополучателя изменить табель посещаемости ваучеродержателя в связи с несогласием с ним (с указанием причины несогласия) в сроки, предусмотренные договором присоединения, указанному в подпункте 4) настоящего пункта.";</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46" w:id="137"/>
    <w:p>
      <w:pPr>
        <w:spacing w:after="0"/>
        <w:ind w:left="0"/>
        <w:jc w:val="both"/>
      </w:pPr>
      <w:r>
        <w:rPr>
          <w:rFonts w:ascii="Times New Roman"/>
          <w:b w:val="false"/>
          <w:i w:val="false"/>
          <w:color w:val="000000"/>
          <w:sz w:val="28"/>
        </w:rPr>
        <w:t>
      "53. Государственный образовательный заказ на дошкольное воспитание и обучение финансируется в объеме и размере, определяемом по решению местных исполнительных органов в следующих случаях:</w:t>
      </w:r>
    </w:p>
    <w:bookmarkEnd w:id="137"/>
    <w:bookmarkStart w:name="z147" w:id="138"/>
    <w:p>
      <w:pPr>
        <w:spacing w:after="0"/>
        <w:ind w:left="0"/>
        <w:jc w:val="both"/>
      </w:pPr>
      <w:r>
        <w:rPr>
          <w:rFonts w:ascii="Times New Roman"/>
          <w:b w:val="false"/>
          <w:i w:val="false"/>
          <w:color w:val="000000"/>
          <w:sz w:val="28"/>
        </w:rPr>
        <w:t>
      1) на период действия ограничительных мероприятий, в том числе карантина, чрезвычайных ситуаций социального, природного и техногенного характера, в результате которых дети не посещают дошкольную организацию;</w:t>
      </w:r>
    </w:p>
    <w:bookmarkEnd w:id="138"/>
    <w:bookmarkStart w:name="z148" w:id="139"/>
    <w:p>
      <w:pPr>
        <w:spacing w:after="0"/>
        <w:ind w:left="0"/>
        <w:jc w:val="both"/>
      </w:pPr>
      <w:r>
        <w:rPr>
          <w:rFonts w:ascii="Times New Roman"/>
          <w:b w:val="false"/>
          <w:i w:val="false"/>
          <w:color w:val="000000"/>
          <w:sz w:val="28"/>
        </w:rPr>
        <w:t>
      2) за зачисленных, но не посещающих ДО детей по причине проведения расширения, модернизации, технического перевооружения, реконструкции, реставрации, капитального или текущего ремонта в государственных ДО (при наличии документального подтверждения), не более 2 (двух) месяцев в год.";</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150" w:id="140"/>
    <w:p>
      <w:pPr>
        <w:spacing w:after="0"/>
        <w:ind w:left="0"/>
        <w:jc w:val="both"/>
      </w:pPr>
      <w:r>
        <w:rPr>
          <w:rFonts w:ascii="Times New Roman"/>
          <w:b w:val="false"/>
          <w:i w:val="false"/>
          <w:color w:val="000000"/>
          <w:sz w:val="28"/>
        </w:rPr>
        <w:t>
      "56. Ваучер в отношении ваучеродержателей аннулируется в следующих случаях:</w:t>
      </w:r>
    </w:p>
    <w:bookmarkEnd w:id="140"/>
    <w:bookmarkStart w:name="z151" w:id="141"/>
    <w:p>
      <w:pPr>
        <w:spacing w:after="0"/>
        <w:ind w:left="0"/>
        <w:jc w:val="both"/>
      </w:pPr>
      <w:r>
        <w:rPr>
          <w:rFonts w:ascii="Times New Roman"/>
          <w:b w:val="false"/>
          <w:i w:val="false"/>
          <w:color w:val="000000"/>
          <w:sz w:val="28"/>
        </w:rPr>
        <w:t>
      1) переезда в другой населенный пункт;</w:t>
      </w:r>
    </w:p>
    <w:bookmarkEnd w:id="141"/>
    <w:bookmarkStart w:name="z152" w:id="142"/>
    <w:p>
      <w:pPr>
        <w:spacing w:after="0"/>
        <w:ind w:left="0"/>
        <w:jc w:val="both"/>
      </w:pPr>
      <w:r>
        <w:rPr>
          <w:rFonts w:ascii="Times New Roman"/>
          <w:b w:val="false"/>
          <w:i w:val="false"/>
          <w:color w:val="000000"/>
          <w:sz w:val="28"/>
        </w:rPr>
        <w:t>
      2) смерти ваучеродержателя;</w:t>
      </w:r>
    </w:p>
    <w:bookmarkEnd w:id="142"/>
    <w:bookmarkStart w:name="z153" w:id="143"/>
    <w:p>
      <w:pPr>
        <w:spacing w:after="0"/>
        <w:ind w:left="0"/>
        <w:jc w:val="both"/>
      </w:pPr>
      <w:r>
        <w:rPr>
          <w:rFonts w:ascii="Times New Roman"/>
          <w:b w:val="false"/>
          <w:i w:val="false"/>
          <w:color w:val="000000"/>
          <w:sz w:val="28"/>
        </w:rPr>
        <w:t>
      3) неподтверждения услугополучателем электронного табеля посещаемости ваучеродержателя в течение двух месяцев подряд. На переходный период при включении населенного пункта в Пилотный проект указанный срок составляет 3 (три) месяца с даты договора присоединения.</w:t>
      </w:r>
    </w:p>
    <w:bookmarkEnd w:id="143"/>
    <w:bookmarkStart w:name="z154" w:id="144"/>
    <w:p>
      <w:pPr>
        <w:spacing w:after="0"/>
        <w:ind w:left="0"/>
        <w:jc w:val="both"/>
      </w:pPr>
      <w:r>
        <w:rPr>
          <w:rFonts w:ascii="Times New Roman"/>
          <w:b w:val="false"/>
          <w:i w:val="false"/>
          <w:color w:val="000000"/>
          <w:sz w:val="28"/>
        </w:rPr>
        <w:t>
      При этом требование настоящего подпункта не распространяется на случаи отсутствия подтверждения электронного табеля посещения услугополучатем в связи с возникшими непредвиденными обстоятельствами, количество которых составляет не более 3% от общего количества воспитанников в данной ДО.</w:t>
      </w:r>
    </w:p>
    <w:bookmarkEnd w:id="144"/>
    <w:bookmarkStart w:name="z155" w:id="145"/>
    <w:p>
      <w:pPr>
        <w:spacing w:after="0"/>
        <w:ind w:left="0"/>
        <w:jc w:val="both"/>
      </w:pPr>
      <w:r>
        <w:rPr>
          <w:rFonts w:ascii="Times New Roman"/>
          <w:b w:val="false"/>
          <w:i w:val="false"/>
          <w:color w:val="000000"/>
          <w:sz w:val="28"/>
        </w:rPr>
        <w:t>
      Список ваучеродержателей, родители или законные представители, которых не имеют возможности подтверждать электронные табеля посещаемости, определяется органом управлением образования и предоставляется оператору;</w:t>
      </w:r>
    </w:p>
    <w:bookmarkEnd w:id="145"/>
    <w:bookmarkStart w:name="z156" w:id="146"/>
    <w:p>
      <w:pPr>
        <w:spacing w:after="0"/>
        <w:ind w:left="0"/>
        <w:jc w:val="both"/>
      </w:pPr>
      <w:r>
        <w:rPr>
          <w:rFonts w:ascii="Times New Roman"/>
          <w:b w:val="false"/>
          <w:i w:val="false"/>
          <w:color w:val="000000"/>
          <w:sz w:val="28"/>
        </w:rPr>
        <w:t>
      4) отсутствия посещения и не получения образовательных услуг ваучеродержателем более 40 (сорока) совокупных дней в течение текущего календарного года без уважительной причины, за исключением случаев, предусмотренных законодательством, в следующем порядке. При достижении совокупной продолжительности отсутствия посещения ваучеродержателя без уважительной причины 35 (тридцати пяти) рабочих дней, объект информатизации направляет услугополучателю, а также в ДО, уведомление с предупреждением об аннулировании ваучера в случае достижения 40 (сорока) совокупных дней отсутствия посещения ваучеродержателя. При достижении совокупной продолжительности отсутствия посещения ваучеродержателя без уважительной причины 40 (сорока) дней, объект информатизации направляет услугополучателю, а также в ДО, уведомление об аннулировании ваучера в случае непредставления в течение 5 (пяти) рабочих дней документов, подтверждающих уважительную причину отсутствия посещения;</w:t>
      </w:r>
    </w:p>
    <w:bookmarkEnd w:id="146"/>
    <w:bookmarkStart w:name="z157" w:id="147"/>
    <w:p>
      <w:pPr>
        <w:spacing w:after="0"/>
        <w:ind w:left="0"/>
        <w:jc w:val="both"/>
      </w:pPr>
      <w:r>
        <w:rPr>
          <w:rFonts w:ascii="Times New Roman"/>
          <w:b w:val="false"/>
          <w:i w:val="false"/>
          <w:color w:val="000000"/>
          <w:sz w:val="28"/>
        </w:rPr>
        <w:t xml:space="preserve">
      5) выпуска воспитанников, достигающих в течение календарного года полных 6 лет, и прошедших программу предшкольной подготовки в ДО (кроме детей с ограниченными возможностями согласно соответствующих рекомендаций психолого-медико-педагогической консультации); </w:t>
      </w:r>
    </w:p>
    <w:bookmarkEnd w:id="147"/>
    <w:bookmarkStart w:name="z158" w:id="148"/>
    <w:p>
      <w:pPr>
        <w:spacing w:after="0"/>
        <w:ind w:left="0"/>
        <w:jc w:val="both"/>
      </w:pPr>
      <w:r>
        <w:rPr>
          <w:rFonts w:ascii="Times New Roman"/>
          <w:b w:val="false"/>
          <w:i w:val="false"/>
          <w:color w:val="000000"/>
          <w:sz w:val="28"/>
        </w:rPr>
        <w:t>
      6) отказа услугополучателя от дальнейшего использования ваучера.";</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Алгоритму изложить в следующей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60" w:id="1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приказу:</w:t>
      </w:r>
    </w:p>
    <w:bookmarkEnd w:id="149"/>
    <w:bookmarkStart w:name="z161" w:id="150"/>
    <w:p>
      <w:pPr>
        <w:spacing w:after="0"/>
        <w:ind w:left="0"/>
        <w:jc w:val="both"/>
      </w:pPr>
      <w:r>
        <w:rPr>
          <w:rFonts w:ascii="Times New Roman"/>
          <w:b w:val="false"/>
          <w:i w:val="false"/>
          <w:color w:val="000000"/>
          <w:sz w:val="28"/>
        </w:rPr>
        <w:t>
      строку, порядковый номер 5, изложить в следующей редакции:</w:t>
      </w:r>
    </w:p>
    <w:bookmarkEnd w:id="150"/>
    <w:bookmarkStart w:name="z162" w:id="151"/>
    <w:p>
      <w:pPr>
        <w:spacing w:after="0"/>
        <w:ind w:left="0"/>
        <w:jc w:val="both"/>
      </w:pPr>
      <w:r>
        <w:rPr>
          <w:rFonts w:ascii="Times New Roman"/>
          <w:b w:val="false"/>
          <w:i w:val="false"/>
          <w:color w:val="000000"/>
          <w:sz w:val="28"/>
        </w:rPr>
        <w:t>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результатах проведенного Пилотного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справка о результатах проведенного Пилотного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r>
    </w:tbl>
    <w:bookmarkStart w:name="z163" w:id="152"/>
    <w:p>
      <w:pPr>
        <w:spacing w:after="0"/>
        <w:ind w:left="0"/>
        <w:jc w:val="both"/>
      </w:pPr>
      <w:r>
        <w:rPr>
          <w:rFonts w:ascii="Times New Roman"/>
          <w:b w:val="false"/>
          <w:i w:val="false"/>
          <w:color w:val="000000"/>
          <w:sz w:val="28"/>
        </w:rPr>
        <w:t>
      ";</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приказу изложить в следующей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65" w:id="153"/>
    <w:p>
      <w:pPr>
        <w:spacing w:after="0"/>
        <w:ind w:left="0"/>
        <w:jc w:val="both"/>
      </w:pPr>
      <w:r>
        <w:rPr>
          <w:rFonts w:ascii="Times New Roman"/>
          <w:b w:val="false"/>
          <w:i w:val="false"/>
          <w:color w:val="000000"/>
          <w:sz w:val="28"/>
        </w:rPr>
        <w:t xml:space="preserve">
      2. Департаменту дошкольного образования Министерства просвещения Республики Казахстан (Адамова М.Е.) обеспечить методологическое сопровождение Пилотного проекта и довести настоящий приказ до сведения местных исполнительных органов. </w:t>
      </w:r>
    </w:p>
    <w:bookmarkEnd w:id="153"/>
    <w:bookmarkStart w:name="z166" w:id="15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154"/>
    <w:bookmarkStart w:name="z167" w:id="155"/>
    <w:p>
      <w:pPr>
        <w:spacing w:after="0"/>
        <w:ind w:left="0"/>
        <w:jc w:val="both"/>
      </w:pPr>
      <w:r>
        <w:rPr>
          <w:rFonts w:ascii="Times New Roman"/>
          <w:b w:val="false"/>
          <w:i w:val="false"/>
          <w:color w:val="000000"/>
          <w:sz w:val="28"/>
        </w:rPr>
        <w:t>
      4. Настоящий приказ вступает в силу со дня его подписания.</w:t>
      </w:r>
    </w:p>
    <w:bookmarkEnd w:id="1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просвещения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2025 года № 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 и</w:t>
            </w:r>
            <w:r>
              <w:br/>
            </w:r>
            <w:r>
              <w:rPr>
                <w:rFonts w:ascii="Times New Roman"/>
                <w:b w:val="false"/>
                <w:i w:val="false"/>
                <w:color w:val="000000"/>
                <w:sz w:val="20"/>
              </w:rPr>
              <w:t>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 xml:space="preserve">образовательных услуг </w:t>
            </w:r>
          </w:p>
        </w:tc>
      </w:tr>
    </w:tbl>
    <w:bookmarkStart w:name="z171" w:id="156"/>
    <w:p>
      <w:pPr>
        <w:spacing w:after="0"/>
        <w:ind w:left="0"/>
        <w:jc w:val="both"/>
      </w:pPr>
      <w:r>
        <w:rPr>
          <w:rFonts w:ascii="Times New Roman"/>
          <w:b w:val="false"/>
          <w:i w:val="false"/>
          <w:color w:val="000000"/>
          <w:sz w:val="28"/>
        </w:rPr>
        <w:t>
      Форма</w:t>
      </w:r>
    </w:p>
    <w:bookmarkEnd w:id="156"/>
    <w:bookmarkStart w:name="z172" w:id="157"/>
    <w:p>
      <w:pPr>
        <w:spacing w:after="0"/>
        <w:ind w:left="0"/>
        <w:jc w:val="left"/>
      </w:pPr>
      <w:r>
        <w:rPr>
          <w:rFonts w:ascii="Times New Roman"/>
          <w:b/>
          <w:i w:val="false"/>
          <w:color w:val="000000"/>
        </w:rPr>
        <w:t xml:space="preserve"> Типовой договор оказания образовательных услуг для дошкольных организаций</w:t>
      </w:r>
    </w:p>
    <w:bookmarkEnd w:id="157"/>
    <w:bookmarkStart w:name="z173" w:id="158"/>
    <w:p>
      <w:pPr>
        <w:spacing w:after="0"/>
        <w:ind w:left="0"/>
        <w:jc w:val="both"/>
      </w:pPr>
      <w:r>
        <w:rPr>
          <w:rFonts w:ascii="Times New Roman"/>
          <w:b w:val="false"/>
          <w:i w:val="false"/>
          <w:color w:val="000000"/>
          <w:sz w:val="28"/>
        </w:rPr>
        <w:t>
      В целях определения и регулирования взаимоотношений между</w:t>
      </w:r>
    </w:p>
    <w:bookmarkEnd w:id="158"/>
    <w:bookmarkStart w:name="z174" w:id="159"/>
    <w:p>
      <w:pPr>
        <w:spacing w:after="0"/>
        <w:ind w:left="0"/>
        <w:jc w:val="both"/>
      </w:pPr>
      <w:r>
        <w:rPr>
          <w:rFonts w:ascii="Times New Roman"/>
          <w:b w:val="false"/>
          <w:i w:val="false"/>
          <w:color w:val="000000"/>
          <w:sz w:val="28"/>
        </w:rPr>
        <w:t>
      ______________________________________________________________________________</w:t>
      </w:r>
    </w:p>
    <w:bookmarkEnd w:id="159"/>
    <w:bookmarkStart w:name="z175" w:id="160"/>
    <w:p>
      <w:pPr>
        <w:spacing w:after="0"/>
        <w:ind w:left="0"/>
        <w:jc w:val="both"/>
      </w:pPr>
      <w:r>
        <w:rPr>
          <w:rFonts w:ascii="Times New Roman"/>
          <w:b w:val="false"/>
          <w:i w:val="false"/>
          <w:color w:val="000000"/>
          <w:sz w:val="28"/>
        </w:rPr>
        <w:t>
      (наименование дошкольной организации),</w:t>
      </w:r>
    </w:p>
    <w:bookmarkEnd w:id="160"/>
    <w:bookmarkStart w:name="z176" w:id="161"/>
    <w:p>
      <w:pPr>
        <w:spacing w:after="0"/>
        <w:ind w:left="0"/>
        <w:jc w:val="both"/>
      </w:pPr>
      <w:r>
        <w:rPr>
          <w:rFonts w:ascii="Times New Roman"/>
          <w:b w:val="false"/>
          <w:i w:val="false"/>
          <w:color w:val="000000"/>
          <w:sz w:val="28"/>
        </w:rPr>
        <w:t>
      именуемое в дальнейшем "Дошкольная организация", в лице руководителя</w:t>
      </w:r>
    </w:p>
    <w:bookmarkEnd w:id="161"/>
    <w:bookmarkStart w:name="z177" w:id="162"/>
    <w:p>
      <w:pPr>
        <w:spacing w:after="0"/>
        <w:ind w:left="0"/>
        <w:jc w:val="both"/>
      </w:pPr>
      <w:r>
        <w:rPr>
          <w:rFonts w:ascii="Times New Roman"/>
          <w:b w:val="false"/>
          <w:i w:val="false"/>
          <w:color w:val="000000"/>
          <w:sz w:val="28"/>
        </w:rPr>
        <w:t>
      ____________________________________________________________________</w:t>
      </w:r>
    </w:p>
    <w:bookmarkEnd w:id="162"/>
    <w:bookmarkStart w:name="z178" w:id="163"/>
    <w:p>
      <w:pPr>
        <w:spacing w:after="0"/>
        <w:ind w:left="0"/>
        <w:jc w:val="both"/>
      </w:pPr>
      <w:r>
        <w:rPr>
          <w:rFonts w:ascii="Times New Roman"/>
          <w:b w:val="false"/>
          <w:i w:val="false"/>
          <w:color w:val="000000"/>
          <w:sz w:val="28"/>
        </w:rPr>
        <w:t>
      (фамилия, имя, отчество (при его наличии) руководителя дошкольной организации)</w:t>
      </w:r>
    </w:p>
    <w:bookmarkEnd w:id="163"/>
    <w:bookmarkStart w:name="z179" w:id="164"/>
    <w:p>
      <w:pPr>
        <w:spacing w:after="0"/>
        <w:ind w:left="0"/>
        <w:jc w:val="both"/>
      </w:pPr>
      <w:r>
        <w:rPr>
          <w:rFonts w:ascii="Times New Roman"/>
          <w:b w:val="false"/>
          <w:i w:val="false"/>
          <w:color w:val="000000"/>
          <w:sz w:val="28"/>
        </w:rPr>
        <w:t>
      действующего на основании Устава дошкольной организации, с одной стороны и</w:t>
      </w:r>
    </w:p>
    <w:bookmarkEnd w:id="164"/>
    <w:bookmarkStart w:name="z180" w:id="165"/>
    <w:p>
      <w:pPr>
        <w:spacing w:after="0"/>
        <w:ind w:left="0"/>
        <w:jc w:val="both"/>
      </w:pPr>
      <w:r>
        <w:rPr>
          <w:rFonts w:ascii="Times New Roman"/>
          <w:b w:val="false"/>
          <w:i w:val="false"/>
          <w:color w:val="000000"/>
          <w:sz w:val="28"/>
        </w:rPr>
        <w:t>
      одним из родителей</w:t>
      </w:r>
    </w:p>
    <w:bookmarkEnd w:id="165"/>
    <w:bookmarkStart w:name="z181" w:id="166"/>
    <w:p>
      <w:pPr>
        <w:spacing w:after="0"/>
        <w:ind w:left="0"/>
        <w:jc w:val="both"/>
      </w:pPr>
      <w:r>
        <w:rPr>
          <w:rFonts w:ascii="Times New Roman"/>
          <w:b w:val="false"/>
          <w:i w:val="false"/>
          <w:color w:val="000000"/>
          <w:sz w:val="28"/>
        </w:rPr>
        <w:t>
      ______________________________________________________________________</w:t>
      </w:r>
    </w:p>
    <w:bookmarkEnd w:id="166"/>
    <w:bookmarkStart w:name="z182" w:id="167"/>
    <w:p>
      <w:pPr>
        <w:spacing w:after="0"/>
        <w:ind w:left="0"/>
        <w:jc w:val="both"/>
      </w:pPr>
      <w:r>
        <w:rPr>
          <w:rFonts w:ascii="Times New Roman"/>
          <w:b w:val="false"/>
          <w:i w:val="false"/>
          <w:color w:val="000000"/>
          <w:sz w:val="28"/>
        </w:rPr>
        <w:t>
      (законных представителей ребенка)</w:t>
      </w:r>
    </w:p>
    <w:bookmarkEnd w:id="167"/>
    <w:bookmarkStart w:name="z183" w:id="168"/>
    <w:p>
      <w:pPr>
        <w:spacing w:after="0"/>
        <w:ind w:left="0"/>
        <w:jc w:val="both"/>
      </w:pPr>
      <w:r>
        <w:rPr>
          <w:rFonts w:ascii="Times New Roman"/>
          <w:b w:val="false"/>
          <w:i w:val="false"/>
          <w:color w:val="000000"/>
          <w:sz w:val="28"/>
        </w:rPr>
        <w:t>
      _____________________________________________________________________________,</w:t>
      </w:r>
    </w:p>
    <w:bookmarkEnd w:id="168"/>
    <w:bookmarkStart w:name="z184" w:id="169"/>
    <w:p>
      <w:pPr>
        <w:spacing w:after="0"/>
        <w:ind w:left="0"/>
        <w:jc w:val="both"/>
      </w:pPr>
      <w:r>
        <w:rPr>
          <w:rFonts w:ascii="Times New Roman"/>
          <w:b w:val="false"/>
          <w:i w:val="false"/>
          <w:color w:val="000000"/>
          <w:sz w:val="28"/>
        </w:rPr>
        <w:t>
      (Фамилия, имя, отчество (при его наличии)) именуемые в дальнейшем "Родитель"</w:t>
      </w:r>
    </w:p>
    <w:bookmarkEnd w:id="169"/>
    <w:bookmarkStart w:name="z185" w:id="170"/>
    <w:p>
      <w:pPr>
        <w:spacing w:after="0"/>
        <w:ind w:left="0"/>
        <w:jc w:val="both"/>
      </w:pPr>
      <w:r>
        <w:rPr>
          <w:rFonts w:ascii="Times New Roman"/>
          <w:b w:val="false"/>
          <w:i w:val="false"/>
          <w:color w:val="000000"/>
          <w:sz w:val="28"/>
        </w:rPr>
        <w:t>
      ______________________________________________________________________________</w:t>
      </w:r>
    </w:p>
    <w:bookmarkEnd w:id="170"/>
    <w:bookmarkStart w:name="z186" w:id="171"/>
    <w:p>
      <w:pPr>
        <w:spacing w:after="0"/>
        <w:ind w:left="0"/>
        <w:jc w:val="both"/>
      </w:pPr>
      <w:r>
        <w:rPr>
          <w:rFonts w:ascii="Times New Roman"/>
          <w:b w:val="false"/>
          <w:i w:val="false"/>
          <w:color w:val="000000"/>
          <w:sz w:val="28"/>
        </w:rPr>
        <w:t>
      (Фамилия, имя, отчество (при его наличии), ребенка)</w:t>
      </w:r>
    </w:p>
    <w:bookmarkEnd w:id="171"/>
    <w:bookmarkStart w:name="z187" w:id="172"/>
    <w:p>
      <w:pPr>
        <w:spacing w:after="0"/>
        <w:ind w:left="0"/>
        <w:jc w:val="both"/>
      </w:pPr>
      <w:r>
        <w:rPr>
          <w:rFonts w:ascii="Times New Roman"/>
          <w:b w:val="false"/>
          <w:i w:val="false"/>
          <w:color w:val="000000"/>
          <w:sz w:val="28"/>
        </w:rPr>
        <w:t>
      с другой стороны (далее – Стороны), заключили настоящий договор о нижеследующем:</w:t>
      </w:r>
    </w:p>
    <w:bookmarkEnd w:id="172"/>
    <w:bookmarkStart w:name="z188" w:id="173"/>
    <w:p>
      <w:pPr>
        <w:spacing w:after="0"/>
        <w:ind w:left="0"/>
        <w:jc w:val="both"/>
      </w:pPr>
      <w:r>
        <w:rPr>
          <w:rFonts w:ascii="Times New Roman"/>
          <w:b w:val="false"/>
          <w:i w:val="false"/>
          <w:color w:val="000000"/>
          <w:sz w:val="28"/>
        </w:rPr>
        <w:t>
      1. Предмет договора</w:t>
      </w:r>
    </w:p>
    <w:bookmarkEnd w:id="173"/>
    <w:bookmarkStart w:name="z189" w:id="174"/>
    <w:p>
      <w:pPr>
        <w:spacing w:after="0"/>
        <w:ind w:left="0"/>
        <w:jc w:val="both"/>
      </w:pPr>
      <w:r>
        <w:rPr>
          <w:rFonts w:ascii="Times New Roman"/>
          <w:b w:val="false"/>
          <w:i w:val="false"/>
          <w:color w:val="000000"/>
          <w:sz w:val="28"/>
        </w:rPr>
        <w:t>
      1.1. Настоящий договор регулирует взаимоотношения между дошкольной организацией и родителями или иными законными представителями ребенка на период нахождения в дошкольной организации с установлением прав и обязанностей сторон, а также механизм взаимной ответственности за воспитание и обучение воспитанника.</w:t>
      </w:r>
    </w:p>
    <w:bookmarkEnd w:id="174"/>
    <w:bookmarkStart w:name="z190" w:id="175"/>
    <w:p>
      <w:pPr>
        <w:spacing w:after="0"/>
        <w:ind w:left="0"/>
        <w:jc w:val="both"/>
      </w:pPr>
      <w:r>
        <w:rPr>
          <w:rFonts w:ascii="Times New Roman"/>
          <w:b w:val="false"/>
          <w:i w:val="false"/>
          <w:color w:val="000000"/>
          <w:sz w:val="28"/>
        </w:rPr>
        <w:t>
      1.2. Подписанием настоящего договора родитель или иной законный представитель ребенка присоединяется к договору присоединения, подписанному дошкольной организацией и размещенному им на веб-портале государственных закупок.</w:t>
      </w:r>
    </w:p>
    <w:bookmarkEnd w:id="175"/>
    <w:bookmarkStart w:name="z191" w:id="176"/>
    <w:p>
      <w:pPr>
        <w:spacing w:after="0"/>
        <w:ind w:left="0"/>
        <w:jc w:val="both"/>
      </w:pPr>
      <w:r>
        <w:rPr>
          <w:rFonts w:ascii="Times New Roman"/>
          <w:b w:val="false"/>
          <w:i w:val="false"/>
          <w:color w:val="000000"/>
          <w:sz w:val="28"/>
        </w:rPr>
        <w:t>
      Присоединение родителями или иными законными представителями ребенка к договору присоединения является формой выражения его согласия:</w:t>
      </w:r>
    </w:p>
    <w:bookmarkEnd w:id="176"/>
    <w:bookmarkStart w:name="z192" w:id="177"/>
    <w:p>
      <w:pPr>
        <w:spacing w:after="0"/>
        <w:ind w:left="0"/>
        <w:jc w:val="both"/>
      </w:pPr>
      <w:r>
        <w:rPr>
          <w:rFonts w:ascii="Times New Roman"/>
          <w:b w:val="false"/>
          <w:i w:val="false"/>
          <w:color w:val="000000"/>
          <w:sz w:val="28"/>
        </w:rPr>
        <w:t>
      с условиями договора присоединения, подписанному дошкольной организацией и размещенному им на веб-портале государственных закупок, в том числе всех приложений к нему, и свидетельствует о том, что родитель или законный представитель ребенка прочитал, понял и принял все условия договора присоединения в полном объеме, без замечаний и возражений;</w:t>
      </w:r>
    </w:p>
    <w:bookmarkEnd w:id="177"/>
    <w:bookmarkStart w:name="z193" w:id="178"/>
    <w:p>
      <w:pPr>
        <w:spacing w:after="0"/>
        <w:ind w:left="0"/>
        <w:jc w:val="both"/>
      </w:pPr>
      <w:r>
        <w:rPr>
          <w:rFonts w:ascii="Times New Roman"/>
          <w:b w:val="false"/>
          <w:i w:val="false"/>
          <w:color w:val="000000"/>
          <w:sz w:val="28"/>
        </w:rPr>
        <w:t>
      на сбор и обработку сторонами договора присоединения персональных данных Родителя и его ребенка, в рамках размещения государственного образовательного заказа на дошкольное воспитание и обучение, согласно </w:t>
      </w:r>
      <w:r>
        <w:rPr>
          <w:rFonts w:ascii="Times New Roman"/>
          <w:b w:val="false"/>
          <w:i w:val="false"/>
          <w:color w:val="000000"/>
          <w:sz w:val="28"/>
        </w:rPr>
        <w:t>пункту 1</w:t>
      </w:r>
      <w:r>
        <w:rPr>
          <w:rFonts w:ascii="Times New Roman"/>
          <w:b w:val="false"/>
          <w:i w:val="false"/>
          <w:color w:val="000000"/>
          <w:sz w:val="28"/>
        </w:rPr>
        <w:t> статьи 8 Закона Республики Казахстан "О персональных данных и их защите".</w:t>
      </w:r>
    </w:p>
    <w:bookmarkEnd w:id="178"/>
    <w:bookmarkStart w:name="z194" w:id="179"/>
    <w:p>
      <w:pPr>
        <w:spacing w:after="0"/>
        <w:ind w:left="0"/>
        <w:jc w:val="both"/>
      </w:pPr>
      <w:r>
        <w:rPr>
          <w:rFonts w:ascii="Times New Roman"/>
          <w:b w:val="false"/>
          <w:i w:val="false"/>
          <w:color w:val="000000"/>
          <w:sz w:val="28"/>
        </w:rPr>
        <w:t>
      2. Права и обязанности сторон</w:t>
      </w:r>
    </w:p>
    <w:bookmarkEnd w:id="179"/>
    <w:bookmarkStart w:name="z195" w:id="180"/>
    <w:p>
      <w:pPr>
        <w:spacing w:after="0"/>
        <w:ind w:left="0"/>
        <w:jc w:val="both"/>
      </w:pPr>
      <w:r>
        <w:rPr>
          <w:rFonts w:ascii="Times New Roman"/>
          <w:b w:val="false"/>
          <w:i w:val="false"/>
          <w:color w:val="000000"/>
          <w:sz w:val="28"/>
        </w:rPr>
        <w:t>
      2.1. Дошкольная организация обязуется:</w:t>
      </w:r>
    </w:p>
    <w:bookmarkEnd w:id="180"/>
    <w:bookmarkStart w:name="z196" w:id="181"/>
    <w:p>
      <w:pPr>
        <w:spacing w:after="0"/>
        <w:ind w:left="0"/>
        <w:jc w:val="both"/>
      </w:pPr>
      <w:r>
        <w:rPr>
          <w:rFonts w:ascii="Times New Roman"/>
          <w:b w:val="false"/>
          <w:i w:val="false"/>
          <w:color w:val="000000"/>
          <w:sz w:val="28"/>
        </w:rPr>
        <w:t>
      1) соблюдать Устав дошкольной организации и настоящий договор;</w:t>
      </w:r>
    </w:p>
    <w:bookmarkEnd w:id="181"/>
    <w:bookmarkStart w:name="z197" w:id="182"/>
    <w:p>
      <w:pPr>
        <w:spacing w:after="0"/>
        <w:ind w:left="0"/>
        <w:jc w:val="both"/>
      </w:pPr>
      <w:r>
        <w:rPr>
          <w:rFonts w:ascii="Times New Roman"/>
          <w:b w:val="false"/>
          <w:i w:val="false"/>
          <w:color w:val="000000"/>
          <w:sz w:val="28"/>
        </w:rPr>
        <w:t xml:space="preserve">
       2) производить прием воспитанников в соответствии с Алгоритм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30 декабря 2024 года № 372;</w:t>
      </w:r>
    </w:p>
    <w:bookmarkEnd w:id="182"/>
    <w:bookmarkStart w:name="z198" w:id="183"/>
    <w:p>
      <w:pPr>
        <w:spacing w:after="0"/>
        <w:ind w:left="0"/>
        <w:jc w:val="both"/>
      </w:pPr>
      <w:r>
        <w:rPr>
          <w:rFonts w:ascii="Times New Roman"/>
          <w:b w:val="false"/>
          <w:i w:val="false"/>
          <w:color w:val="000000"/>
          <w:sz w:val="28"/>
        </w:rPr>
        <w:t xml:space="preserve">
      3) обеспечивать реализацию в полном объеме </w:t>
      </w:r>
      <w:r>
        <w:rPr>
          <w:rFonts w:ascii="Times New Roman"/>
          <w:b w:val="false"/>
          <w:i w:val="false"/>
          <w:color w:val="000000"/>
          <w:sz w:val="28"/>
        </w:rPr>
        <w:t>Государственного общеобязательного стандарта</w:t>
      </w:r>
      <w:r>
        <w:rPr>
          <w:rFonts w:ascii="Times New Roman"/>
          <w:b w:val="false"/>
          <w:i w:val="false"/>
          <w:color w:val="000000"/>
          <w:sz w:val="28"/>
        </w:rPr>
        <w:t xml:space="preserve"> дошкольного воспитания и обучения (далее - ГОС), утвержденного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Типовых учебных планов дошкольного воспитания и обучения (далее - Типовые планы),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и Типовой учебной программы дошкольного воспитания и обучения, утвержденной </w:t>
      </w:r>
      <w:r>
        <w:rPr>
          <w:rFonts w:ascii="Times New Roman"/>
          <w:b w:val="false"/>
          <w:i w:val="false"/>
          <w:color w:val="000000"/>
          <w:sz w:val="28"/>
        </w:rPr>
        <w:t>приказом</w:t>
      </w:r>
      <w:r>
        <w:rPr>
          <w:rFonts w:ascii="Times New Roman"/>
          <w:b w:val="false"/>
          <w:i w:val="false"/>
          <w:color w:val="000000"/>
          <w:sz w:val="28"/>
        </w:rPr>
        <w:t>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w:t>
      </w:r>
    </w:p>
    <w:bookmarkEnd w:id="183"/>
    <w:bookmarkStart w:name="z199" w:id="184"/>
    <w:p>
      <w:pPr>
        <w:spacing w:after="0"/>
        <w:ind w:left="0"/>
        <w:jc w:val="both"/>
      </w:pPr>
      <w:r>
        <w:rPr>
          <w:rFonts w:ascii="Times New Roman"/>
          <w:b w:val="false"/>
          <w:i w:val="false"/>
          <w:color w:val="000000"/>
          <w:sz w:val="28"/>
        </w:rPr>
        <w:t>
      4) обеспечить ребенку охрану жизни и здоровья, создание условий, обеспечивающих физическое, интеллектуальное и личностное развитие, освоение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 качественную предшкольную подготовку, сбалансированное питание, сохранность имущества;</w:t>
      </w:r>
    </w:p>
    <w:bookmarkEnd w:id="184"/>
    <w:bookmarkStart w:name="z200" w:id="185"/>
    <w:p>
      <w:pPr>
        <w:spacing w:after="0"/>
        <w:ind w:left="0"/>
        <w:jc w:val="both"/>
      </w:pPr>
      <w:r>
        <w:rPr>
          <w:rFonts w:ascii="Times New Roman"/>
          <w:b w:val="false"/>
          <w:i w:val="false"/>
          <w:color w:val="000000"/>
          <w:sz w:val="28"/>
        </w:rPr>
        <w:t>
      5) организовать деятельность ребенка в соответствии с индивидуальными и возрастными особенностями и возможностями;</w:t>
      </w:r>
    </w:p>
    <w:bookmarkEnd w:id="185"/>
    <w:bookmarkStart w:name="z201" w:id="186"/>
    <w:p>
      <w:pPr>
        <w:spacing w:after="0"/>
        <w:ind w:left="0"/>
        <w:jc w:val="both"/>
      </w:pPr>
      <w:r>
        <w:rPr>
          <w:rFonts w:ascii="Times New Roman"/>
          <w:b w:val="false"/>
          <w:i w:val="false"/>
          <w:color w:val="000000"/>
          <w:sz w:val="28"/>
        </w:rPr>
        <w:t>
      6) установить пятидневный, шестидневный (нужное подчеркнуть) график посещения ребенком дошкольной организации с _____ до _____ ч.</w:t>
      </w:r>
    </w:p>
    <w:bookmarkEnd w:id="186"/>
    <w:bookmarkStart w:name="z202" w:id="187"/>
    <w:p>
      <w:pPr>
        <w:spacing w:after="0"/>
        <w:ind w:left="0"/>
        <w:jc w:val="both"/>
      </w:pPr>
      <w:r>
        <w:rPr>
          <w:rFonts w:ascii="Times New Roman"/>
          <w:b w:val="false"/>
          <w:i w:val="false"/>
          <w:color w:val="000000"/>
          <w:sz w:val="28"/>
        </w:rPr>
        <w:t>
      7) сохранить место за ребенком в случае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 а также при предоставлении письменного заявления одного из родителей или законного представителя ребенка на трудовой отпуск или оздоровление воспитанника сроком до 60 (шестидесяти) дней в год, на период введенного чрезвычайного положения (чрезвычайных ситуаций социального, природного, техногенного характера), карантина в населенном пункте.</w:t>
      </w:r>
    </w:p>
    <w:bookmarkEnd w:id="187"/>
    <w:bookmarkStart w:name="z203" w:id="188"/>
    <w:p>
      <w:pPr>
        <w:spacing w:after="0"/>
        <w:ind w:left="0"/>
        <w:jc w:val="both"/>
      </w:pPr>
      <w:r>
        <w:rPr>
          <w:rFonts w:ascii="Times New Roman"/>
          <w:b w:val="false"/>
          <w:i w:val="false"/>
          <w:color w:val="000000"/>
          <w:sz w:val="28"/>
        </w:rPr>
        <w:t>
      8) оказывать консультационную помощь родителю или законному представителю ребенка в вопросах воспитания и обучения ребенка;</w:t>
      </w:r>
    </w:p>
    <w:bookmarkEnd w:id="188"/>
    <w:bookmarkStart w:name="z204" w:id="189"/>
    <w:p>
      <w:pPr>
        <w:spacing w:after="0"/>
        <w:ind w:left="0"/>
        <w:jc w:val="both"/>
      </w:pPr>
      <w:r>
        <w:rPr>
          <w:rFonts w:ascii="Times New Roman"/>
          <w:b w:val="false"/>
          <w:i w:val="false"/>
          <w:color w:val="000000"/>
          <w:sz w:val="28"/>
        </w:rPr>
        <w:t>
      9) переводить воспитанников из одной возрастной группы в другую c 1 по 31 августа текущего года с учетом достижения воспитанником полных лет в текущем календарном году;</w:t>
      </w:r>
    </w:p>
    <w:bookmarkEnd w:id="189"/>
    <w:bookmarkStart w:name="z205" w:id="190"/>
    <w:p>
      <w:pPr>
        <w:spacing w:after="0"/>
        <w:ind w:left="0"/>
        <w:jc w:val="both"/>
      </w:pPr>
      <w:r>
        <w:rPr>
          <w:rFonts w:ascii="Times New Roman"/>
          <w:b w:val="false"/>
          <w:i w:val="false"/>
          <w:color w:val="000000"/>
          <w:sz w:val="28"/>
        </w:rPr>
        <w:t>
      10) выпускать из дошкольной организации воспитанников, прошедших программу предшкольной подготовки до 1 августа ежегодно;</w:t>
      </w:r>
    </w:p>
    <w:bookmarkEnd w:id="190"/>
    <w:bookmarkStart w:name="z206" w:id="191"/>
    <w:p>
      <w:pPr>
        <w:spacing w:after="0"/>
        <w:ind w:left="0"/>
        <w:jc w:val="both"/>
      </w:pPr>
      <w:r>
        <w:rPr>
          <w:rFonts w:ascii="Times New Roman"/>
          <w:b w:val="false"/>
          <w:i w:val="false"/>
          <w:color w:val="000000"/>
          <w:sz w:val="28"/>
        </w:rPr>
        <w:t>
      11) соблюдать требования Санитарных правил "Санитарно-эпидемиологические требования к дошкольным организациям и домам ребенка" в соответствии с </w:t>
      </w:r>
      <w:r>
        <w:rPr>
          <w:rFonts w:ascii="Times New Roman"/>
          <w:b w:val="false"/>
          <w:i w:val="false"/>
          <w:color w:val="000000"/>
          <w:sz w:val="28"/>
        </w:rPr>
        <w:t>приказом</w:t>
      </w:r>
      <w:r>
        <w:rPr>
          <w:rFonts w:ascii="Times New Roman"/>
          <w:b w:val="false"/>
          <w:i w:val="false"/>
          <w:color w:val="000000"/>
          <w:sz w:val="28"/>
        </w:rPr>
        <w:t> Министра здравоохранения Республики Казахстан от 9 июля 2021 года № ҚР ДСМ-59 (зарегистрирован в Реестре государственной регистрации нормативных правовых актов под № 23469);</w:t>
      </w:r>
    </w:p>
    <w:bookmarkEnd w:id="191"/>
    <w:bookmarkStart w:name="z207" w:id="192"/>
    <w:p>
      <w:pPr>
        <w:spacing w:after="0"/>
        <w:ind w:left="0"/>
        <w:jc w:val="both"/>
      </w:pPr>
      <w:r>
        <w:rPr>
          <w:rFonts w:ascii="Times New Roman"/>
          <w:b w:val="false"/>
          <w:i w:val="false"/>
          <w:color w:val="000000"/>
          <w:sz w:val="28"/>
        </w:rPr>
        <w:t>
      12) проявлять уважение к родителям либо законным представителям ребенка;</w:t>
      </w:r>
    </w:p>
    <w:bookmarkEnd w:id="192"/>
    <w:bookmarkStart w:name="z208" w:id="193"/>
    <w:p>
      <w:pPr>
        <w:spacing w:after="0"/>
        <w:ind w:left="0"/>
        <w:jc w:val="both"/>
      </w:pPr>
      <w:r>
        <w:rPr>
          <w:rFonts w:ascii="Times New Roman"/>
          <w:b w:val="false"/>
          <w:i w:val="false"/>
          <w:color w:val="000000"/>
          <w:sz w:val="28"/>
        </w:rPr>
        <w:t>
      13) оказывать психолого-педагогическое сопровождение воспитанникам в порядке, установленном законодательством Республики Казахстан;</w:t>
      </w:r>
    </w:p>
    <w:bookmarkEnd w:id="193"/>
    <w:bookmarkStart w:name="z209" w:id="194"/>
    <w:p>
      <w:pPr>
        <w:spacing w:after="0"/>
        <w:ind w:left="0"/>
        <w:jc w:val="both"/>
      </w:pPr>
      <w:r>
        <w:rPr>
          <w:rFonts w:ascii="Times New Roman"/>
          <w:b w:val="false"/>
          <w:i w:val="false"/>
          <w:color w:val="000000"/>
          <w:sz w:val="28"/>
        </w:rPr>
        <w:t>
      проводить психологическую диагностику, консультирование и тренинги (групповые, индивидуальные) с воспитанниками с письменного согласия родителей или законных представителей ребенка, консультирование и тренинги с родителями (при необходимости).</w:t>
      </w:r>
    </w:p>
    <w:bookmarkEnd w:id="194"/>
    <w:bookmarkStart w:name="z210" w:id="195"/>
    <w:p>
      <w:pPr>
        <w:spacing w:after="0"/>
        <w:ind w:left="0"/>
        <w:jc w:val="both"/>
      </w:pPr>
      <w:r>
        <w:rPr>
          <w:rFonts w:ascii="Times New Roman"/>
          <w:b w:val="false"/>
          <w:i w:val="false"/>
          <w:color w:val="000000"/>
          <w:sz w:val="28"/>
        </w:rPr>
        <w:t>
      2.2. Дошкольная организация имеет право:</w:t>
      </w:r>
    </w:p>
    <w:bookmarkEnd w:id="195"/>
    <w:bookmarkStart w:name="z211" w:id="196"/>
    <w:p>
      <w:pPr>
        <w:spacing w:after="0"/>
        <w:ind w:left="0"/>
        <w:jc w:val="both"/>
      </w:pPr>
      <w:r>
        <w:rPr>
          <w:rFonts w:ascii="Times New Roman"/>
          <w:b w:val="false"/>
          <w:i w:val="false"/>
          <w:color w:val="000000"/>
          <w:sz w:val="28"/>
        </w:rPr>
        <w:t>
      1) оказывать дополнительные платные услуги образовательного, оздоровительного характера в будние и выходные дни для воспитанников согласно законодательству Республики Казахстан в области образования;</w:t>
      </w:r>
    </w:p>
    <w:bookmarkEnd w:id="196"/>
    <w:bookmarkStart w:name="z212" w:id="197"/>
    <w:p>
      <w:pPr>
        <w:spacing w:after="0"/>
        <w:ind w:left="0"/>
        <w:jc w:val="both"/>
      </w:pPr>
      <w:r>
        <w:rPr>
          <w:rFonts w:ascii="Times New Roman"/>
          <w:b w:val="false"/>
          <w:i w:val="false"/>
          <w:color w:val="000000"/>
          <w:sz w:val="28"/>
        </w:rPr>
        <w:t>
      2) отчислить воспитанника из дошкольных организаций производится при нарушении требований договора между дошкольной организацией и родителем или иным законным представителем ребенка; пропуска воспитанником более 40 (сорока) дней без уважительных причин и предупреждения администрации; наличия медицинских противопоказаний, препятствующих его пребыванию на основании справки врачебной консультационной комиссии;</w:t>
      </w:r>
    </w:p>
    <w:bookmarkEnd w:id="197"/>
    <w:bookmarkStart w:name="z213" w:id="198"/>
    <w:p>
      <w:pPr>
        <w:spacing w:after="0"/>
        <w:ind w:left="0"/>
        <w:jc w:val="both"/>
      </w:pPr>
      <w:r>
        <w:rPr>
          <w:rFonts w:ascii="Times New Roman"/>
          <w:b w:val="false"/>
          <w:i w:val="false"/>
          <w:color w:val="000000"/>
          <w:sz w:val="28"/>
        </w:rPr>
        <w:t>
      3) предоставлять родителю или законному представителю ребенка отсрочку платежей за питание ребенка в дошкольной организации по соглашению обеих сторон;</w:t>
      </w:r>
    </w:p>
    <w:bookmarkEnd w:id="198"/>
    <w:bookmarkStart w:name="z214" w:id="199"/>
    <w:p>
      <w:pPr>
        <w:spacing w:after="0"/>
        <w:ind w:left="0"/>
        <w:jc w:val="both"/>
      </w:pPr>
      <w:r>
        <w:rPr>
          <w:rFonts w:ascii="Times New Roman"/>
          <w:b w:val="false"/>
          <w:i w:val="false"/>
          <w:color w:val="000000"/>
          <w:sz w:val="28"/>
        </w:rPr>
        <w:t>
       4) не передавать ребенка родителю или законному представителю ребенка, находящемуся в состоянии алкогольного или наркотического опьянения, а также близким родственникам, не достигшим совершеннолетия;</w:t>
      </w:r>
    </w:p>
    <w:bookmarkEnd w:id="199"/>
    <w:bookmarkStart w:name="z215" w:id="200"/>
    <w:p>
      <w:pPr>
        <w:spacing w:after="0"/>
        <w:ind w:left="0"/>
        <w:jc w:val="both"/>
      </w:pPr>
      <w:r>
        <w:rPr>
          <w:rFonts w:ascii="Times New Roman"/>
          <w:b w:val="false"/>
          <w:i w:val="false"/>
          <w:color w:val="000000"/>
          <w:sz w:val="28"/>
        </w:rPr>
        <w:t>
      5) расторгнуть договор досрочно при систематическом невыполнении родителем или законным представителем ребенка обязательств, предусмотренных настоящим договором, уведомив родителя или законного представителя ребенка об этом не позднее чем за 10 (десять) календарных дней;</w:t>
      </w:r>
    </w:p>
    <w:bookmarkEnd w:id="200"/>
    <w:bookmarkStart w:name="z216" w:id="201"/>
    <w:p>
      <w:pPr>
        <w:spacing w:after="0"/>
        <w:ind w:left="0"/>
        <w:jc w:val="both"/>
      </w:pPr>
      <w:r>
        <w:rPr>
          <w:rFonts w:ascii="Times New Roman"/>
          <w:b w:val="false"/>
          <w:i w:val="false"/>
          <w:color w:val="000000"/>
          <w:sz w:val="28"/>
        </w:rPr>
        <w:t>
      6) объединять группы в случае производственной необходимости.</w:t>
      </w:r>
    </w:p>
    <w:bookmarkEnd w:id="201"/>
    <w:bookmarkStart w:name="z217" w:id="202"/>
    <w:p>
      <w:pPr>
        <w:spacing w:after="0"/>
        <w:ind w:left="0"/>
        <w:jc w:val="both"/>
      </w:pPr>
      <w:r>
        <w:rPr>
          <w:rFonts w:ascii="Times New Roman"/>
          <w:b w:val="false"/>
          <w:i w:val="false"/>
          <w:color w:val="000000"/>
          <w:sz w:val="28"/>
        </w:rPr>
        <w:t>
      2.3. Родитель или законный представитель ребенка обязуется:</w:t>
      </w:r>
    </w:p>
    <w:bookmarkEnd w:id="202"/>
    <w:bookmarkStart w:name="z218" w:id="203"/>
    <w:p>
      <w:pPr>
        <w:spacing w:after="0"/>
        <w:ind w:left="0"/>
        <w:jc w:val="both"/>
      </w:pPr>
      <w:r>
        <w:rPr>
          <w:rFonts w:ascii="Times New Roman"/>
          <w:b w:val="false"/>
          <w:i w:val="false"/>
          <w:color w:val="000000"/>
          <w:sz w:val="28"/>
        </w:rPr>
        <w:t>
      1) выполнять правила, определенные Уставом, и соблюдать условия настоящего договора;</w:t>
      </w:r>
    </w:p>
    <w:bookmarkEnd w:id="203"/>
    <w:bookmarkStart w:name="z219" w:id="204"/>
    <w:p>
      <w:pPr>
        <w:spacing w:after="0"/>
        <w:ind w:left="0"/>
        <w:jc w:val="both"/>
      </w:pPr>
      <w:r>
        <w:rPr>
          <w:rFonts w:ascii="Times New Roman"/>
          <w:b w:val="false"/>
          <w:i w:val="false"/>
          <w:color w:val="000000"/>
          <w:sz w:val="28"/>
        </w:rPr>
        <w:t>
      2) своевременно вносить родительскую плату в размере __________ тенге ежемесячно до 5-го числа текущего месяца;</w:t>
      </w:r>
    </w:p>
    <w:bookmarkEnd w:id="204"/>
    <w:bookmarkStart w:name="z220" w:id="205"/>
    <w:p>
      <w:pPr>
        <w:spacing w:after="0"/>
        <w:ind w:left="0"/>
        <w:jc w:val="both"/>
      </w:pPr>
      <w:r>
        <w:rPr>
          <w:rFonts w:ascii="Times New Roman"/>
          <w:b w:val="false"/>
          <w:i w:val="false"/>
          <w:color w:val="000000"/>
          <w:sz w:val="28"/>
        </w:rPr>
        <w:t>
      3) лично передавать и забирать ребенка у воспитателя группы;</w:t>
      </w:r>
    </w:p>
    <w:bookmarkEnd w:id="205"/>
    <w:bookmarkStart w:name="z221" w:id="206"/>
    <w:p>
      <w:pPr>
        <w:spacing w:after="0"/>
        <w:ind w:left="0"/>
        <w:jc w:val="both"/>
      </w:pPr>
      <w:r>
        <w:rPr>
          <w:rFonts w:ascii="Times New Roman"/>
          <w:b w:val="false"/>
          <w:i w:val="false"/>
          <w:color w:val="000000"/>
          <w:sz w:val="28"/>
        </w:rPr>
        <w:t>
       4) не поручать забирать ребенка из дошкольной организации близким родственникам, находящимся в состоянии алкогольного или наркотического опьянения, а также не достигшим совершеннолетия;</w:t>
      </w:r>
    </w:p>
    <w:bookmarkEnd w:id="206"/>
    <w:bookmarkStart w:name="z222" w:id="207"/>
    <w:p>
      <w:pPr>
        <w:spacing w:after="0"/>
        <w:ind w:left="0"/>
        <w:jc w:val="both"/>
      </w:pPr>
      <w:r>
        <w:rPr>
          <w:rFonts w:ascii="Times New Roman"/>
          <w:b w:val="false"/>
          <w:i w:val="false"/>
          <w:color w:val="000000"/>
          <w:sz w:val="28"/>
        </w:rPr>
        <w:t>
      5) своевременно информировать дошкольную организацию о предстоящем отсутствии ребенка;</w:t>
      </w:r>
    </w:p>
    <w:bookmarkEnd w:id="207"/>
    <w:bookmarkStart w:name="z223" w:id="208"/>
    <w:p>
      <w:pPr>
        <w:spacing w:after="0"/>
        <w:ind w:left="0"/>
        <w:jc w:val="both"/>
      </w:pPr>
      <w:r>
        <w:rPr>
          <w:rFonts w:ascii="Times New Roman"/>
          <w:b w:val="false"/>
          <w:i w:val="false"/>
          <w:color w:val="000000"/>
          <w:sz w:val="28"/>
        </w:rPr>
        <w:t>
      6) не приводить ребенка в дошкольную организацию с признаками простудных или инфекционных заболеваний для предотвращения их распространения среди других воспитанников;</w:t>
      </w:r>
    </w:p>
    <w:bookmarkEnd w:id="208"/>
    <w:bookmarkStart w:name="z224" w:id="209"/>
    <w:p>
      <w:pPr>
        <w:spacing w:after="0"/>
        <w:ind w:left="0"/>
        <w:jc w:val="both"/>
      </w:pPr>
      <w:r>
        <w:rPr>
          <w:rFonts w:ascii="Times New Roman"/>
          <w:b w:val="false"/>
          <w:i w:val="false"/>
          <w:color w:val="000000"/>
          <w:sz w:val="28"/>
        </w:rPr>
        <w:t>
      7) не допускать пропусков в посещении дошкольной организации без уважительной причины. В случае болезни ребенка предоставить медицинскую справку, выданную медицинской организацией по месту жительства;</w:t>
      </w:r>
    </w:p>
    <w:bookmarkEnd w:id="209"/>
    <w:bookmarkStart w:name="z225" w:id="210"/>
    <w:p>
      <w:pPr>
        <w:spacing w:after="0"/>
        <w:ind w:left="0"/>
        <w:jc w:val="both"/>
      </w:pPr>
      <w:r>
        <w:rPr>
          <w:rFonts w:ascii="Times New Roman"/>
          <w:b w:val="false"/>
          <w:i w:val="false"/>
          <w:color w:val="000000"/>
          <w:sz w:val="28"/>
        </w:rPr>
        <w:t>
      8) проявлять уважение к педагогу и сотрудникам при исполнении ими своих должностных обязанностей;</w:t>
      </w:r>
    </w:p>
    <w:bookmarkEnd w:id="210"/>
    <w:bookmarkStart w:name="z226" w:id="211"/>
    <w:p>
      <w:pPr>
        <w:spacing w:after="0"/>
        <w:ind w:left="0"/>
        <w:jc w:val="both"/>
      </w:pPr>
      <w:r>
        <w:rPr>
          <w:rFonts w:ascii="Times New Roman"/>
          <w:b w:val="false"/>
          <w:i w:val="false"/>
          <w:color w:val="000000"/>
          <w:sz w:val="28"/>
        </w:rPr>
        <w:t>
      9) взаимодействовать с дошкольной организацией по всем вопросам воспитания и обучения ребенка;</w:t>
      </w:r>
    </w:p>
    <w:bookmarkEnd w:id="211"/>
    <w:bookmarkStart w:name="z227" w:id="212"/>
    <w:p>
      <w:pPr>
        <w:spacing w:after="0"/>
        <w:ind w:left="0"/>
        <w:jc w:val="both"/>
      </w:pPr>
      <w:r>
        <w:rPr>
          <w:rFonts w:ascii="Times New Roman"/>
          <w:b w:val="false"/>
          <w:i w:val="false"/>
          <w:color w:val="000000"/>
          <w:sz w:val="28"/>
        </w:rPr>
        <w:t>
      10) не скрывать проблемы, связанные со здоровьем и угрожающие жизни ребенка и других детей;</w:t>
      </w:r>
    </w:p>
    <w:bookmarkEnd w:id="212"/>
    <w:bookmarkStart w:name="z228" w:id="213"/>
    <w:p>
      <w:pPr>
        <w:spacing w:after="0"/>
        <w:ind w:left="0"/>
        <w:jc w:val="both"/>
      </w:pPr>
      <w:r>
        <w:rPr>
          <w:rFonts w:ascii="Times New Roman"/>
          <w:b w:val="false"/>
          <w:i w:val="false"/>
          <w:color w:val="000000"/>
          <w:sz w:val="28"/>
        </w:rPr>
        <w:t>
      11) воспитывать у ребенка с учетом его интересов:</w:t>
      </w:r>
    </w:p>
    <w:bookmarkEnd w:id="213"/>
    <w:bookmarkStart w:name="z229" w:id="214"/>
    <w:p>
      <w:pPr>
        <w:spacing w:after="0"/>
        <w:ind w:left="0"/>
        <w:jc w:val="both"/>
      </w:pPr>
      <w:r>
        <w:rPr>
          <w:rFonts w:ascii="Times New Roman"/>
          <w:b w:val="false"/>
          <w:i w:val="false"/>
          <w:color w:val="000000"/>
          <w:sz w:val="28"/>
        </w:rPr>
        <w:t>
      добропорядочность, толерантность и межнациональное согласие; киберкультуру и кибергигиену;</w:t>
      </w:r>
    </w:p>
    <w:bookmarkEnd w:id="214"/>
    <w:bookmarkStart w:name="z230" w:id="215"/>
    <w:p>
      <w:pPr>
        <w:spacing w:after="0"/>
        <w:ind w:left="0"/>
        <w:jc w:val="both"/>
      </w:pPr>
      <w:r>
        <w:rPr>
          <w:rFonts w:ascii="Times New Roman"/>
          <w:b w:val="false"/>
          <w:i w:val="false"/>
          <w:color w:val="000000"/>
          <w:sz w:val="28"/>
        </w:rPr>
        <w:t>
      12) рассмотреть возможность ограничения использования мобильных устройств с учетом потребности ребенка;</w:t>
      </w:r>
    </w:p>
    <w:bookmarkEnd w:id="215"/>
    <w:bookmarkStart w:name="z231" w:id="216"/>
    <w:p>
      <w:pPr>
        <w:spacing w:after="0"/>
        <w:ind w:left="0"/>
        <w:jc w:val="both"/>
      </w:pPr>
      <w:r>
        <w:rPr>
          <w:rFonts w:ascii="Times New Roman"/>
          <w:b w:val="false"/>
          <w:i w:val="false"/>
          <w:color w:val="000000"/>
          <w:sz w:val="28"/>
        </w:rPr>
        <w:t>
      13) обеспечивать посещение ребенка дошкольной организации;</w:t>
      </w:r>
    </w:p>
    <w:bookmarkEnd w:id="216"/>
    <w:bookmarkStart w:name="z232" w:id="217"/>
    <w:p>
      <w:pPr>
        <w:spacing w:after="0"/>
        <w:ind w:left="0"/>
        <w:jc w:val="both"/>
      </w:pPr>
      <w:r>
        <w:rPr>
          <w:rFonts w:ascii="Times New Roman"/>
          <w:b w:val="false"/>
          <w:i w:val="false"/>
          <w:color w:val="000000"/>
          <w:sz w:val="28"/>
        </w:rPr>
        <w:t>
      14) подтвердить электронный табель посещаемости ваучеродержателя, сформированный дошкольной организацией и направленный посредством объекта информатизации либо направить несогласие с данными, указанными в табеле посещаемости ваучеродержателя, с указанием причин несогласия.</w:t>
      </w:r>
    </w:p>
    <w:bookmarkEnd w:id="217"/>
    <w:bookmarkStart w:name="z233" w:id="218"/>
    <w:p>
      <w:pPr>
        <w:spacing w:after="0"/>
        <w:ind w:left="0"/>
        <w:jc w:val="both"/>
      </w:pPr>
      <w:r>
        <w:rPr>
          <w:rFonts w:ascii="Times New Roman"/>
          <w:b w:val="false"/>
          <w:i w:val="false"/>
          <w:color w:val="000000"/>
          <w:sz w:val="28"/>
        </w:rPr>
        <w:t>
      В случае не подтверждения табеля посещаемости ваучеродержателя, сформированного дошкольной организацией и направленной посредством объекта информатизации в течение двух месяцев подряд, за исключением случаев его неподтверждения по причине несогласия с содержащимися в нем данными ваучер аннулируется.</w:t>
      </w:r>
    </w:p>
    <w:bookmarkEnd w:id="218"/>
    <w:bookmarkStart w:name="z234" w:id="219"/>
    <w:p>
      <w:pPr>
        <w:spacing w:after="0"/>
        <w:ind w:left="0"/>
        <w:jc w:val="both"/>
      </w:pPr>
      <w:r>
        <w:rPr>
          <w:rFonts w:ascii="Times New Roman"/>
          <w:b w:val="false"/>
          <w:i w:val="false"/>
          <w:color w:val="000000"/>
          <w:sz w:val="28"/>
        </w:rPr>
        <w:t>
      2.4. Родитель или законный представитель ребенка имеет право:</w:t>
      </w:r>
    </w:p>
    <w:bookmarkEnd w:id="219"/>
    <w:bookmarkStart w:name="z235" w:id="220"/>
    <w:p>
      <w:pPr>
        <w:spacing w:after="0"/>
        <w:ind w:left="0"/>
        <w:jc w:val="both"/>
      </w:pPr>
      <w:r>
        <w:rPr>
          <w:rFonts w:ascii="Times New Roman"/>
          <w:b w:val="false"/>
          <w:i w:val="false"/>
          <w:color w:val="000000"/>
          <w:sz w:val="28"/>
        </w:rPr>
        <w:t>
      1) вносить предложения по улучшению деятельности дошкольной организации и организации дополнительных услуг;</w:t>
      </w:r>
    </w:p>
    <w:bookmarkEnd w:id="220"/>
    <w:bookmarkStart w:name="z236" w:id="221"/>
    <w:p>
      <w:pPr>
        <w:spacing w:after="0"/>
        <w:ind w:left="0"/>
        <w:jc w:val="both"/>
      </w:pPr>
      <w:r>
        <w:rPr>
          <w:rFonts w:ascii="Times New Roman"/>
          <w:b w:val="false"/>
          <w:i w:val="false"/>
          <w:color w:val="000000"/>
          <w:sz w:val="28"/>
        </w:rPr>
        <w:t>
      2) в период адаптации ребенка к условиям дошкольной организации в течение определенного времени, согласованного обеими сторонами, находиться в дошкольной организации;</w:t>
      </w:r>
    </w:p>
    <w:bookmarkEnd w:id="221"/>
    <w:bookmarkStart w:name="z237" w:id="222"/>
    <w:p>
      <w:pPr>
        <w:spacing w:after="0"/>
        <w:ind w:left="0"/>
        <w:jc w:val="both"/>
      </w:pPr>
      <w:r>
        <w:rPr>
          <w:rFonts w:ascii="Times New Roman"/>
          <w:b w:val="false"/>
          <w:i w:val="false"/>
          <w:color w:val="000000"/>
          <w:sz w:val="28"/>
        </w:rPr>
        <w:t>
      3) брать отсрочку платежей за питание ребенка не позднее чем за 5 (пять) рабочих дней до установленных сроков оплаты по согласованию обеих сторон;</w:t>
      </w:r>
    </w:p>
    <w:bookmarkEnd w:id="222"/>
    <w:bookmarkStart w:name="z238" w:id="223"/>
    <w:p>
      <w:pPr>
        <w:spacing w:after="0"/>
        <w:ind w:left="0"/>
        <w:jc w:val="both"/>
      </w:pPr>
      <w:r>
        <w:rPr>
          <w:rFonts w:ascii="Times New Roman"/>
          <w:b w:val="false"/>
          <w:i w:val="false"/>
          <w:color w:val="000000"/>
          <w:sz w:val="28"/>
        </w:rPr>
        <w:t>
      4) требовать выполнение условий настоящего договора;</w:t>
      </w:r>
    </w:p>
    <w:bookmarkEnd w:id="223"/>
    <w:bookmarkStart w:name="z239" w:id="224"/>
    <w:p>
      <w:pPr>
        <w:spacing w:after="0"/>
        <w:ind w:left="0"/>
        <w:jc w:val="both"/>
      </w:pPr>
      <w:r>
        <w:rPr>
          <w:rFonts w:ascii="Times New Roman"/>
          <w:b w:val="false"/>
          <w:i w:val="false"/>
          <w:color w:val="000000"/>
          <w:sz w:val="28"/>
        </w:rPr>
        <w:t>
      5) расторгнуть настоящий договор досрочно в одностороннем порядке, предварительно уведомив об этом дошкольную организацию не позднее чем за 10 (десять) календарных дней.</w:t>
      </w:r>
    </w:p>
    <w:bookmarkEnd w:id="224"/>
    <w:bookmarkStart w:name="z240" w:id="225"/>
    <w:p>
      <w:pPr>
        <w:spacing w:after="0"/>
        <w:ind w:left="0"/>
        <w:jc w:val="both"/>
      </w:pPr>
      <w:r>
        <w:rPr>
          <w:rFonts w:ascii="Times New Roman"/>
          <w:b w:val="false"/>
          <w:i w:val="false"/>
          <w:color w:val="000000"/>
          <w:sz w:val="28"/>
        </w:rPr>
        <w:t>
      2.5. Родитель или законный представитель ребенка, заключая настоящий договор с ДО, выражает согласие на присоединение к договору присоединения, предусматривающему размещение государственного образовательного заказа на дошкольное воспитание и обучение в данном ДО за его ребенка.</w:t>
      </w:r>
    </w:p>
    <w:bookmarkEnd w:id="225"/>
    <w:bookmarkStart w:name="z241" w:id="226"/>
    <w:p>
      <w:pPr>
        <w:spacing w:after="0"/>
        <w:ind w:left="0"/>
        <w:jc w:val="both"/>
      </w:pPr>
      <w:r>
        <w:rPr>
          <w:rFonts w:ascii="Times New Roman"/>
          <w:b w:val="false"/>
          <w:i w:val="false"/>
          <w:color w:val="000000"/>
          <w:sz w:val="28"/>
        </w:rPr>
        <w:t>
      3. Размер и порядок оплаты образовательных услуг:</w:t>
      </w:r>
    </w:p>
    <w:bookmarkEnd w:id="226"/>
    <w:bookmarkStart w:name="z242" w:id="227"/>
    <w:p>
      <w:pPr>
        <w:spacing w:after="0"/>
        <w:ind w:left="0"/>
        <w:jc w:val="both"/>
      </w:pPr>
      <w:r>
        <w:rPr>
          <w:rFonts w:ascii="Times New Roman"/>
          <w:b w:val="false"/>
          <w:i w:val="false"/>
          <w:color w:val="000000"/>
          <w:sz w:val="28"/>
        </w:rPr>
        <w:t>
      Родительская оплата в сумме __________ тенге, вносится ежемесячно до 5-го числа текущего месяца. В случае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 а также при предоставлении письменного заявления одного из родителей или законного представителя ребенка на отпуск или оздоровление воспитанника сроком до 60 (шестидесяти) дней в год, в текущем месяце, за который произведена оплата за питание, производится перерасчет по фактическому количеству посещений к началу следующего месяца и внесен в квитанцию об оплате.</w:t>
      </w:r>
    </w:p>
    <w:bookmarkEnd w:id="227"/>
    <w:bookmarkStart w:name="z243" w:id="228"/>
    <w:p>
      <w:pPr>
        <w:spacing w:after="0"/>
        <w:ind w:left="0"/>
        <w:jc w:val="both"/>
      </w:pPr>
      <w:r>
        <w:rPr>
          <w:rFonts w:ascii="Times New Roman"/>
          <w:b w:val="false"/>
          <w:i w:val="false"/>
          <w:color w:val="000000"/>
          <w:sz w:val="28"/>
        </w:rPr>
        <w:t>
      4. Ответственность Сторон:</w:t>
      </w:r>
    </w:p>
    <w:bookmarkEnd w:id="228"/>
    <w:bookmarkStart w:name="z244" w:id="229"/>
    <w:p>
      <w:pPr>
        <w:spacing w:after="0"/>
        <w:ind w:left="0"/>
        <w:jc w:val="both"/>
      </w:pPr>
      <w:r>
        <w:rPr>
          <w:rFonts w:ascii="Times New Roman"/>
          <w:b w:val="false"/>
          <w:i w:val="false"/>
          <w:color w:val="000000"/>
          <w:sz w:val="28"/>
        </w:rPr>
        <w:t>
      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Казахстан.</w:t>
      </w:r>
    </w:p>
    <w:bookmarkEnd w:id="229"/>
    <w:bookmarkStart w:name="z245" w:id="230"/>
    <w:p>
      <w:pPr>
        <w:spacing w:after="0"/>
        <w:ind w:left="0"/>
        <w:jc w:val="both"/>
      </w:pPr>
      <w:r>
        <w:rPr>
          <w:rFonts w:ascii="Times New Roman"/>
          <w:b w:val="false"/>
          <w:i w:val="false"/>
          <w:color w:val="000000"/>
          <w:sz w:val="28"/>
        </w:rPr>
        <w:t>
      5. Порядок разрешения споров:</w:t>
      </w:r>
    </w:p>
    <w:bookmarkEnd w:id="230"/>
    <w:bookmarkStart w:name="z246" w:id="231"/>
    <w:p>
      <w:pPr>
        <w:spacing w:after="0"/>
        <w:ind w:left="0"/>
        <w:jc w:val="both"/>
      </w:pPr>
      <w:r>
        <w:rPr>
          <w:rFonts w:ascii="Times New Roman"/>
          <w:b w:val="false"/>
          <w:i w:val="false"/>
          <w:color w:val="000000"/>
          <w:sz w:val="28"/>
        </w:rPr>
        <w:t>
      1) разногласия и споры, возникающие в процессе выполнения настоящего Договора, разрешаются непосредственно Сторонами в целях выработки взаимоприемлемых решений;</w:t>
      </w:r>
    </w:p>
    <w:bookmarkEnd w:id="231"/>
    <w:bookmarkStart w:name="z247" w:id="232"/>
    <w:p>
      <w:pPr>
        <w:spacing w:after="0"/>
        <w:ind w:left="0"/>
        <w:jc w:val="both"/>
      </w:pPr>
      <w:r>
        <w:rPr>
          <w:rFonts w:ascii="Times New Roman"/>
          <w:b w:val="false"/>
          <w:i w:val="false"/>
          <w:color w:val="000000"/>
          <w:sz w:val="28"/>
        </w:rPr>
        <w:t>
      2) вопросы, не разрешенные сторонами путем переговоров, выработки взаимоприемлемых решений, разрешаются в соответствии с действующим законодательством Республики Казахстан.</w:t>
      </w:r>
    </w:p>
    <w:bookmarkEnd w:id="232"/>
    <w:bookmarkStart w:name="z248" w:id="233"/>
    <w:p>
      <w:pPr>
        <w:spacing w:after="0"/>
        <w:ind w:left="0"/>
        <w:jc w:val="both"/>
      </w:pPr>
      <w:r>
        <w:rPr>
          <w:rFonts w:ascii="Times New Roman"/>
          <w:b w:val="false"/>
          <w:i w:val="false"/>
          <w:color w:val="000000"/>
          <w:sz w:val="28"/>
        </w:rPr>
        <w:t>
      6. Форс-мажор:</w:t>
      </w:r>
    </w:p>
    <w:bookmarkEnd w:id="233"/>
    <w:bookmarkStart w:name="z249" w:id="234"/>
    <w:p>
      <w:pPr>
        <w:spacing w:after="0"/>
        <w:ind w:left="0"/>
        <w:jc w:val="both"/>
      </w:pPr>
      <w:r>
        <w:rPr>
          <w:rFonts w:ascii="Times New Roman"/>
          <w:b w:val="false"/>
          <w:i w:val="false"/>
          <w:color w:val="000000"/>
          <w:sz w:val="28"/>
        </w:rPr>
        <w:t>
      1) При форс-мажорных обстоятельствах, таких как наводнение, пожар, другие стихийные бедствия, война или военные действия, а также при любых других обстоятельствах, не зависящих в разумных пределах от контроля Сторон и возникших после заключения Договора, ответственность Сторон не наступает;</w:t>
      </w:r>
    </w:p>
    <w:bookmarkEnd w:id="234"/>
    <w:bookmarkStart w:name="z250" w:id="235"/>
    <w:p>
      <w:pPr>
        <w:spacing w:after="0"/>
        <w:ind w:left="0"/>
        <w:jc w:val="both"/>
      </w:pPr>
      <w:r>
        <w:rPr>
          <w:rFonts w:ascii="Times New Roman"/>
          <w:b w:val="false"/>
          <w:i w:val="false"/>
          <w:color w:val="000000"/>
          <w:sz w:val="28"/>
        </w:rPr>
        <w:t>
      2) Обстоятельствами, не зависящими от контроля Сторон, признается также издание органами власти и управления актов, делающих невозможным исполнение обязательств по настоящему договору хотя бы одной из Сторон;</w:t>
      </w:r>
    </w:p>
    <w:bookmarkEnd w:id="235"/>
    <w:bookmarkStart w:name="z251" w:id="236"/>
    <w:p>
      <w:pPr>
        <w:spacing w:after="0"/>
        <w:ind w:left="0"/>
        <w:jc w:val="both"/>
      </w:pPr>
      <w:r>
        <w:rPr>
          <w:rFonts w:ascii="Times New Roman"/>
          <w:b w:val="false"/>
          <w:i w:val="false"/>
          <w:color w:val="000000"/>
          <w:sz w:val="28"/>
        </w:rPr>
        <w:t>
      3) Исполнение обязательств Сторонами соразмерно переносится на срок действия форс-мажорных обстоятельств и их последствий.</w:t>
      </w:r>
    </w:p>
    <w:bookmarkEnd w:id="236"/>
    <w:bookmarkStart w:name="z252" w:id="237"/>
    <w:p>
      <w:pPr>
        <w:spacing w:after="0"/>
        <w:ind w:left="0"/>
        <w:jc w:val="both"/>
      </w:pPr>
      <w:r>
        <w:rPr>
          <w:rFonts w:ascii="Times New Roman"/>
          <w:b w:val="false"/>
          <w:i w:val="false"/>
          <w:color w:val="000000"/>
          <w:sz w:val="28"/>
        </w:rPr>
        <w:t>
      7. Срок действия, порядок изменения условий договора и его расторжение:</w:t>
      </w:r>
    </w:p>
    <w:bookmarkEnd w:id="237"/>
    <w:bookmarkStart w:name="z253" w:id="238"/>
    <w:p>
      <w:pPr>
        <w:spacing w:after="0"/>
        <w:ind w:left="0"/>
        <w:jc w:val="both"/>
      </w:pPr>
      <w:r>
        <w:rPr>
          <w:rFonts w:ascii="Times New Roman"/>
          <w:b w:val="false"/>
          <w:i w:val="false"/>
          <w:color w:val="000000"/>
          <w:sz w:val="28"/>
        </w:rPr>
        <w:t>
      1) договор вступает в силу с момента его подписания Сторонами и может быть продлен, изменен или дополнен по взаимному согласию Сторон. При этом любые изменения и дополнения в настоящий Договор должны соответствовать положениям Закона Республики Казахстан "Об образовании" и направлены на улучшение условий настоящего Договора;</w:t>
      </w:r>
    </w:p>
    <w:bookmarkEnd w:id="238"/>
    <w:bookmarkStart w:name="z254" w:id="239"/>
    <w:p>
      <w:pPr>
        <w:spacing w:after="0"/>
        <w:ind w:left="0"/>
        <w:jc w:val="both"/>
      </w:pPr>
      <w:r>
        <w:rPr>
          <w:rFonts w:ascii="Times New Roman"/>
          <w:b w:val="false"/>
          <w:i w:val="false"/>
          <w:color w:val="000000"/>
          <w:sz w:val="28"/>
        </w:rPr>
        <w:t>
      2) изменения, дополнения к договору оформляются в форме приложения к нему;</w:t>
      </w:r>
    </w:p>
    <w:bookmarkEnd w:id="239"/>
    <w:bookmarkStart w:name="z255" w:id="240"/>
    <w:p>
      <w:pPr>
        <w:spacing w:after="0"/>
        <w:ind w:left="0"/>
        <w:jc w:val="both"/>
      </w:pPr>
      <w:r>
        <w:rPr>
          <w:rFonts w:ascii="Times New Roman"/>
          <w:b w:val="false"/>
          <w:i w:val="false"/>
          <w:color w:val="000000"/>
          <w:sz w:val="28"/>
        </w:rPr>
        <w:t>
      3) срок действия договора с _______________ по _________________;</w:t>
      </w:r>
    </w:p>
    <w:bookmarkEnd w:id="240"/>
    <w:bookmarkStart w:name="z256" w:id="241"/>
    <w:p>
      <w:pPr>
        <w:spacing w:after="0"/>
        <w:ind w:left="0"/>
        <w:jc w:val="both"/>
      </w:pPr>
      <w:r>
        <w:rPr>
          <w:rFonts w:ascii="Times New Roman"/>
          <w:b w:val="false"/>
          <w:i w:val="false"/>
          <w:color w:val="000000"/>
          <w:sz w:val="28"/>
        </w:rPr>
        <w:t>
      4) настоящий договор составлен в 2-х экземплярах, по одному для каждой Стороны.</w:t>
      </w:r>
    </w:p>
    <w:bookmarkEnd w:id="241"/>
    <w:bookmarkStart w:name="z257" w:id="242"/>
    <w:p>
      <w:pPr>
        <w:spacing w:after="0"/>
        <w:ind w:left="0"/>
        <w:jc w:val="both"/>
      </w:pPr>
      <w:r>
        <w:rPr>
          <w:rFonts w:ascii="Times New Roman"/>
          <w:b w:val="false"/>
          <w:i w:val="false"/>
          <w:color w:val="000000"/>
          <w:sz w:val="28"/>
        </w:rPr>
        <w:t>
      Адреса и подписи Сторон:</w:t>
      </w:r>
    </w:p>
    <w:bookmarkEnd w:id="2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58" w:id="243"/>
          <w:p>
            <w:pPr>
              <w:spacing w:after="20"/>
              <w:ind w:left="20"/>
              <w:jc w:val="both"/>
            </w:pPr>
            <w:r>
              <w:rPr>
                <w:rFonts w:ascii="Times New Roman"/>
                <w:b w:val="false"/>
                <w:i w:val="false"/>
                <w:color w:val="000000"/>
                <w:sz w:val="20"/>
              </w:rPr>
              <w:t>
Дошкольная организация</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дошкольной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дошкольной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Печать (для государственных организаций)</w:t>
            </w:r>
          </w:p>
          <w:p>
            <w:pPr>
              <w:spacing w:after="20"/>
              <w:ind w:left="20"/>
              <w:jc w:val="both"/>
            </w:pPr>
            <w:r>
              <w:rPr>
                <w:rFonts w:ascii="Times New Roman"/>
                <w:b w:val="false"/>
                <w:i w:val="false"/>
                <w:color w:val="000000"/>
                <w:sz w:val="20"/>
              </w:rPr>
              <w:t>
(для частных организаций - при наличии)</w:t>
            </w:r>
          </w:p>
        </w:tc>
        <w:tc>
          <w:tcPr>
            <w:tcW w:w="6150" w:type="dxa"/>
            <w:tcBorders/>
            <w:tcMar>
              <w:top w:w="15" w:type="dxa"/>
              <w:left w:w="15" w:type="dxa"/>
              <w:bottom w:w="15" w:type="dxa"/>
              <w:right w:w="15" w:type="dxa"/>
            </w:tcMar>
            <w:vAlign w:val="center"/>
          </w:tcPr>
          <w:bookmarkStart w:name="z267" w:id="244"/>
          <w:p>
            <w:pPr>
              <w:spacing w:after="20"/>
              <w:ind w:left="20"/>
              <w:jc w:val="both"/>
            </w:pPr>
            <w:r>
              <w:rPr>
                <w:rFonts w:ascii="Times New Roman"/>
                <w:b w:val="false"/>
                <w:i w:val="false"/>
                <w:color w:val="000000"/>
                <w:sz w:val="20"/>
              </w:rPr>
              <w:t>
Родитель</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Паспортные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данные: ______________</w:t>
            </w:r>
          </w:p>
          <w:p>
            <w:pPr>
              <w:spacing w:after="20"/>
              <w:ind w:left="20"/>
              <w:jc w:val="both"/>
            </w:pPr>
            <w:r>
              <w:rPr>
                <w:rFonts w:ascii="Times New Roman"/>
                <w:b w:val="false"/>
                <w:i w:val="false"/>
                <w:color w:val="000000"/>
                <w:sz w:val="20"/>
              </w:rPr>
              <w:t>
Подпись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2025 года № 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2024 года № 372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Регионы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завершения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Ответственные 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5"/>
          <w:p>
            <w:pPr>
              <w:spacing w:after="0"/>
              <w:ind w:left="0"/>
              <w:jc w:val="both"/>
            </w:pPr>
            <w:r>
              <w:rPr>
                <w:rFonts w:ascii="Times New Roman"/>
                <w:b/>
                <w:i w:val="false"/>
                <w:color w:val="000000"/>
              </w:rPr>
              <w:t xml:space="preserve">   Раздел 1. Поэтапный переход на ваучерное финансирование городов областного и республиканского значения, столицы и районов областей</w:t>
            </w:r>
          </w:p>
          <w:bookmarkEnd w:id="24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г.Шымкент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г.Шымкент, Управление образования г.Шымкент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г.Тараз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 Управление образования, Отдел образования г. Тараз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г.Туркестан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г. Туркестан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г.Уральск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 Управление образования, Отдел образования г. Уральск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г.Астана, Управление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г.Семей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Абайской области, Управление образования, Отдел образования г.Семей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г.Усть-Каменогорск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Управление образования, Отдел образования г.Усть-Каменогорск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Управление образования, Отдел образования г.Караганды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г.Жезказган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 Управление образования, Отдел образования г.Жезказган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Сарыгашский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Сарыагашского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 Управление образования, Отдел образования Байзакскогом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г.Петропавловск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Управление образования, Отдел образования г.Петропавловск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г.Костанай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 Управление образования, Отдел образования г.Костанай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г.Павлодар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Управление образования, Отдел образования г.Павлодар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г.Конаев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Управление образования, Отдел образования г.Конаев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г.Косшы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 Управление образования, Отдел образования г.Косшы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Талдыкорган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 Управление образования, Отдел образования г.Талдыкорган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Жетисайский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Жетисайского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Сайрамского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Казгуртский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Казгуртского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Мактааралского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г.Актобе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 Управление образования, Отдел образования г.Актобе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г.Атырау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 Управление образования, Отдел образования г.Атырау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Управление образования, Отдел образования г.Актау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Кызылорда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 Управление образования, Отдел образования г.Кызылорда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Байтерек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 Управление образования, Отдел образования района Байтерек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г. Алматы, Управление образования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2. Поэтапный переход на ваучерное финансирование районов областей, за исключением районов, указанных в разделе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Жамбылской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Туркестанской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Акмолинской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области Абай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Восточно-Казахстанской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Карагандинской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Улытау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области Ұлытау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Северо-Казахстанской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Костайская область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Костанайской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Павлодарской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Алматинской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области Жетису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Актюбинской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Атырауской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Мангистауской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Кызылординской области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