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cbc5" w14:textId="6fac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8 апреля 2025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языковой политики Министерства науки и высшего образования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Республика Казахстан, город Астана, Есильский район, проспект Мәңгілік Ел, дом 8, здание "Дом министерств", подъезд № 11.";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3 вносится изменение на государственном языке, текст на русском языке не меняется;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5 вносится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 10-1)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государственного контроля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20) вносится изменение на государственном языке, текст на русском языке не меняется;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разработка и утверждение правил формирования и ведения Национального корпуса казахского языка;";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 и 31-2)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разработка и утверждение правил формирования и ведения Национального словарного фонда казахского языка;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определение юридического лица, ответственного за сопровождение и развитие Национального словарного фонда казахского языка;".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