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1ad6" w14:textId="90f1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26 декабря 2024 года № 29/170 "О бюджете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5 марта 2025 года № 31/178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26 декабря 2024 года № 29/170 (зарегистрировано в Реестре государственной регистрации нормативных правовых актов под № 205393) "О бюджете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212 312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56 305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3 468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152 539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229 482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- 17 170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17 170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17 170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Талапского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77 392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74 392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80 777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- 3 385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3 385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3 385 тенге."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2025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2025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29/170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передаваемые из городского бюджета в бюджеты сельских округов на 2025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хозяйственное - питьевого водопровода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блок модуля для очистки питьевой воды в селе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 и вывоз мусора в селе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ул.Бектепбергенова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канализационных колодцев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