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439d" w14:textId="d68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2024 года № 38-4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2025 года № 53-2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№38-4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15 090 339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5 367 718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119 444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382 997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9 220 180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16 565 520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25 009 тысяч тенге, в том числе бюджетные кредиты – 102 232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- 1 500 190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1 500 190 тысяч тенге, в том числе: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1 576 753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660 тысяч тенге".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№38-4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