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4bc4" w14:textId="1ed4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2024 года № 38-4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6 ноября 2025 года № 50-2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№38-4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15 085 937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5 363 363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119 444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381 079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9 222 051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16 561 118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42 703 тысяч тенге, в том числе бюджетные кредиты – 119 926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- 1 517 884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1 517 884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1 594 447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660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№38-4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