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35f" w14:textId="77b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августа 2025 года № 48-2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9 761 076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2 692 600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6 987 976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9 964 054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