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cb3c" w14:textId="5f7c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23 декабря 2025 года № 49-2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8 443 964 тысяч тенге: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6 127 513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11 666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477 900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1 826 885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8 444 807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61 071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99 475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38 404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-61 914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61 914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99 475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37 561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трансфертов бюджетам аульных округов на 2026 год определяются на основании постановления акимата Жамбылского района.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1 статьй 510 Налогового кодекса Республики Казахстан от 25 декабря 2017 года "О налогах и других обязательных платежах в бюджет" (Налоговый кодекс) установить на 2026-2028 года на основании проектов (схем) зонирования земель повышение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объеме 130 000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год,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год,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