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f159" w14:textId="8cdf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2024 года № 33-2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7 октября 2025 года № 42-2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районном бюджете на 2025-2027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№33-2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№204972)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13 395 710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5 202 169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7 666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265 800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7 920 075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15 922 522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6 814 тысяч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45 218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38 404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-2 203 753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337 530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2 241 314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37 561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329 873 тысяч тенге."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года №42-2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год,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-2203753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