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7d13" w14:textId="6ad7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2024 года № 40-2 "О районном бюджете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 апреля 2025 года № 43-2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2025 – 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192633)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2025-2027 годы согласно приложениям 1, 2, 3 к настоящему решению соответственно, в том числе на 2025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10696225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3062474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48926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-7537425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10955968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55317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119926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64609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315060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–315060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119926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64609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259743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Ермеков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40-2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