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7f0b" w14:textId="31e7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частей города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Жамбылской области от 18 июня 2025 года № 127 и решение маслихата Жамбылской области от 18 июня 2025 года № 23-4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на основании заключения Республиканской ономастической комиссии от 21 февраля 2025 года и с учетом мнения населения соответствующей территории акимат Жамбылской области ПОСТАНОВЛЯЕТ и Жамбылский областной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города Тараз: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1-улицу в массиве Шалғай Қарасу на улицу Қорқыт ата;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Жилкооперации на улицу Иманжүсіп Құтпанұлы;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Фресно на улицу Шәкен Ниязбеков.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Жамбылской области и решение Жамбылского областного маслихата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