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1e6" w14:textId="ec9a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Жамбылской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января 2025 года № 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Законом Республики Казахстан "Об образовании"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в Жамбылской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на дошкольное воспитание и обучение в Жамбылской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11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Жамбылской области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116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Кордайский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235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Т. Рыскулова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67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235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210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64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коррекционные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№11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Жамбылской области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дошкольных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(частные)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