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05dd" w14:textId="9380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Новобаженовского сельского округа района Жаңасемей области Абай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января 2025 года № 14/110-VIII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30 декабря 2024 года № 14/97-VIII "О бюджете района Жаңасемей на 2025-2027 годы"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Новобаженовского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94 459,0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96 845,0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2386,0 тысяч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2386,0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24/299-VIII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23.12.2025 </w:t>
      </w:r>
      <w:r>
        <w:rPr>
          <w:rFonts w:ascii="Times New Roman"/>
          <w:b w:val="false"/>
          <w:i w:val="false"/>
          <w:color w:val="ff0000"/>
          <w:sz w:val="28"/>
        </w:rPr>
        <w:t>№ 24/299-VIII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и 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маслихата района Жаңасемей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Абильмажинов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