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6e91" w14:textId="25d6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района Мақаншы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