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d5e6" w14:textId="2ecd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Улкенбокенского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22 декабря 2025 года № 38-8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Улкенбокенского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76 628,0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76 628,0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2026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бюджета сельского округа на 2026 год.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