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37c3" w14:textId="2db3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23-3 "О бюджете Бигашского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20 августа 2025 года № 31-2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Бигашского сельского округа на 2025-2027 годы" от 27 декабря 2024 года № 23-3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144 393,1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7 414,8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129 440,3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152 288,9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- 7 895,8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7 895,8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2-го этажа акимата Бигашского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сельского клуба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для предотвращение размыва дорожного полотна на 20 км автомобильной дороги местного значения "Кокпекты-Бигаш"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