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2acc" w14:textId="e662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21-412/VIIІ "О бюджете Акжарского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28-558/VIII.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21-412/VIIІ "О бюджете Акжарского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269 991,6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29 275,0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- 658,0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240 058,6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273 091,6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- -3 100,0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-3 100,0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3 100,0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28-558/VIII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21-412/VIII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