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86eb" w14:textId="7d58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"О бюджете Урджарского района на 2025-2027 годы" от 24 декабря 2024 года № 21-401/VIII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15 октября 2025 года № 28-547/VIII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2024 года № 21-401/VIII "О бюджете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Урджарского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8 731 509,2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2 318 985,0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74 889,0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78 700,0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6 258 935,2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10 209 680,5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50 212,0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86 504,0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36 292,0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144 716,0 тысяч тенге: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144 716,0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- 1 673 099,3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- 1 673 099,3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1 673 099,3 тысяч тенге: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1 457 384,0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36 292,0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252 007,3 тысяч тенге.";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28-547/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№21-401/VIII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8 731 509,2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6 258 935,2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6 065 774,3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6 065 774,3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10 209 680,5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1 644 913,2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1 161 480,6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983 089,9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5 012 815,7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2 325 768,4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2 674 944,9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-1 673 099,3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-1 673 099,3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28-547/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№21-401/VIII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2025-2027 годы, направленных на реализацию бюджетных инвестиционных проектов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2 595 387,8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наружных инженерных сетей к медицинским объектам в населенных пунктах Некрасовка, Батпакты, Благодатное, Карабуйрат, Ер Кабанбай, Келдимурат, Карабулак, Коктал, Бекет, Акшокы, Кызылбулак, Кайынды, Барлык Арасан Урджарского района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благоустройтсво к сельскому клубу на 100 мест в с. Жогаргы Егинсу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наружных инженерных сетей к сельскому клубу с. Жогаргы Егинсу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2 502 369,4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полигона утилизации твердых бытовых и других нетоксичных отходов в селе Урджар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по ПСД "Реконструкция сети водоснабжения по улице Р.Белеуханова в селе Урджар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2 494 869,4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2 494 869,4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1 617 625,0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457 339,0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Ер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323 835,0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456 191,0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380 260,0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824 611,4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Ер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120 385,7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Баркытбель,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284 160,0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и водозаборных сооружений в селе Таскескен Урджарского района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122 899,7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52 633,0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водозаборного сооружение в селе Урджар,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"Реконструкция водопроводных сетей в селе Урджар 3-я очередь строительство"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"Строительство водопроводных сетей в селе Баркытбель,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скотомогильника в с.Науалы, Елтай, Жогаргы Егинсу, Егинсу, Кокозек, Колденен и Урджар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303 034,0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303 034,0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Увелечение уставного капитала ГКП акимата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2 899 646,8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